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AF5D63" w:rsidTr="00907238">
        <w:tc>
          <w:tcPr>
            <w:tcW w:w="4458" w:type="dxa"/>
          </w:tcPr>
          <w:p w:rsidR="00496A44" w:rsidRPr="00AF5D63" w:rsidRDefault="00954EE4" w:rsidP="0035011A">
            <w:pPr>
              <w:pStyle w:val="Textodebalo"/>
              <w:spacing w:line="360" w:lineRule="auto"/>
              <w:rPr>
                <w:rFonts w:ascii="Times New Roman" w:hAnsi="Times New Roman"/>
                <w:b/>
                <w:sz w:val="24"/>
                <w:szCs w:val="24"/>
              </w:rPr>
            </w:pPr>
            <w:r w:rsidRPr="00AF5D63">
              <w:rPr>
                <w:rFonts w:ascii="Times New Roman" w:hAnsi="Times New Roman"/>
                <w:b/>
                <w:sz w:val="24"/>
                <w:szCs w:val="24"/>
              </w:rPr>
              <w:t xml:space="preserve">CONTRATO Nº: </w:t>
            </w:r>
            <w:r w:rsidR="000663F7">
              <w:rPr>
                <w:rFonts w:ascii="Times New Roman" w:hAnsi="Times New Roman"/>
                <w:b/>
                <w:sz w:val="24"/>
                <w:szCs w:val="24"/>
              </w:rPr>
              <w:t>070</w:t>
            </w:r>
            <w:r w:rsidRPr="00AF5D63">
              <w:rPr>
                <w:rFonts w:ascii="Times New Roman" w:hAnsi="Times New Roman"/>
                <w:b/>
                <w:sz w:val="24"/>
                <w:szCs w:val="24"/>
              </w:rPr>
              <w:t>/2018</w:t>
            </w:r>
          </w:p>
          <w:p w:rsidR="00496A44" w:rsidRPr="00AF5D63" w:rsidRDefault="00954EE4" w:rsidP="0035011A">
            <w:pPr>
              <w:pStyle w:val="Textodebalo"/>
              <w:spacing w:line="360" w:lineRule="auto"/>
              <w:rPr>
                <w:rFonts w:ascii="Times New Roman" w:hAnsi="Times New Roman"/>
                <w:b/>
                <w:sz w:val="24"/>
                <w:szCs w:val="24"/>
              </w:rPr>
            </w:pPr>
            <w:r w:rsidRPr="00AF5D63">
              <w:rPr>
                <w:rFonts w:ascii="Times New Roman" w:hAnsi="Times New Roman"/>
                <w:b/>
                <w:sz w:val="24"/>
                <w:szCs w:val="24"/>
              </w:rPr>
              <w:t xml:space="preserve">P. LICITATÓRIO Nº: </w:t>
            </w:r>
            <w:r w:rsidR="00BB5D90">
              <w:rPr>
                <w:rFonts w:ascii="Times New Roman" w:hAnsi="Times New Roman"/>
                <w:b/>
                <w:sz w:val="24"/>
                <w:szCs w:val="24"/>
              </w:rPr>
              <w:t>055/</w:t>
            </w:r>
            <w:r w:rsidRPr="00AF5D63">
              <w:rPr>
                <w:rFonts w:ascii="Times New Roman" w:hAnsi="Times New Roman"/>
                <w:b/>
                <w:sz w:val="24"/>
                <w:szCs w:val="24"/>
              </w:rPr>
              <w:t>2018</w:t>
            </w:r>
          </w:p>
          <w:p w:rsidR="00496A44" w:rsidRPr="00AF5D63" w:rsidRDefault="00BB5D90" w:rsidP="00BB5D90">
            <w:pPr>
              <w:pStyle w:val="Textodebalo"/>
              <w:spacing w:line="360" w:lineRule="auto"/>
              <w:rPr>
                <w:rFonts w:ascii="Times New Roman" w:hAnsi="Times New Roman"/>
                <w:b/>
                <w:sz w:val="24"/>
                <w:szCs w:val="24"/>
              </w:rPr>
            </w:pPr>
            <w:r>
              <w:rPr>
                <w:rFonts w:ascii="Times New Roman" w:hAnsi="Times New Roman"/>
                <w:b/>
                <w:sz w:val="24"/>
                <w:szCs w:val="24"/>
              </w:rPr>
              <w:t>CREDENCIAMENTO</w:t>
            </w:r>
            <w:r w:rsidR="00954EE4" w:rsidRPr="00AF5D63">
              <w:rPr>
                <w:rFonts w:ascii="Times New Roman" w:hAnsi="Times New Roman"/>
                <w:b/>
                <w:sz w:val="24"/>
                <w:szCs w:val="24"/>
              </w:rPr>
              <w:t xml:space="preserve"> Nº: </w:t>
            </w:r>
            <w:r>
              <w:rPr>
                <w:rFonts w:ascii="Times New Roman" w:hAnsi="Times New Roman"/>
                <w:b/>
                <w:sz w:val="24"/>
                <w:szCs w:val="24"/>
              </w:rPr>
              <w:t>001/</w:t>
            </w:r>
            <w:r w:rsidR="00954EE4" w:rsidRPr="00AF5D63">
              <w:rPr>
                <w:rFonts w:ascii="Times New Roman" w:hAnsi="Times New Roman"/>
                <w:b/>
                <w:sz w:val="24"/>
                <w:szCs w:val="24"/>
              </w:rPr>
              <w:t>2018</w:t>
            </w:r>
          </w:p>
        </w:tc>
        <w:tc>
          <w:tcPr>
            <w:tcW w:w="4861" w:type="dxa"/>
          </w:tcPr>
          <w:p w:rsidR="00496A44" w:rsidRPr="00BB5D90" w:rsidRDefault="00BB5D90" w:rsidP="00BB5D90">
            <w:pPr>
              <w:pStyle w:val="Textodebalo"/>
              <w:rPr>
                <w:rFonts w:ascii="Times New Roman" w:hAnsi="Times New Roman"/>
                <w:b/>
                <w:sz w:val="24"/>
                <w:szCs w:val="24"/>
              </w:rPr>
            </w:pPr>
            <w:r w:rsidRPr="00BB5D90">
              <w:rPr>
                <w:rFonts w:ascii="Times New Roman" w:hAnsi="Times New Roman"/>
                <w:b/>
                <w:bCs/>
                <w:sz w:val="24"/>
                <w:szCs w:val="24"/>
              </w:rPr>
              <w:t>CONTRATO QUE ENTRE SI O FAZEM: O MUNICIPIO DE SANTA BARBARA DO MONTE VERDE E O CREDENCIADO JOÃO BATISTA DE SOUZA, NA SEGUINTE FORMA</w:t>
            </w:r>
          </w:p>
        </w:tc>
      </w:tr>
    </w:tbl>
    <w:p w:rsidR="00496A44" w:rsidRPr="00AF5D63" w:rsidRDefault="00496A44" w:rsidP="00496A44">
      <w:pPr>
        <w:pStyle w:val="Textodebalo"/>
        <w:rPr>
          <w:rFonts w:ascii="Times New Roman" w:hAnsi="Times New Roman"/>
          <w:b/>
          <w:sz w:val="24"/>
          <w:szCs w:val="24"/>
        </w:rPr>
      </w:pPr>
    </w:p>
    <w:p w:rsidR="00AF5D63" w:rsidRPr="00AF5D63" w:rsidRDefault="00AF5D63" w:rsidP="00AF5D63">
      <w:pPr>
        <w:rPr>
          <w:b/>
          <w:sz w:val="24"/>
          <w:szCs w:val="24"/>
        </w:rPr>
      </w:pPr>
      <w:r w:rsidRPr="00AF5D63">
        <w:rPr>
          <w:b/>
          <w:sz w:val="24"/>
          <w:szCs w:val="24"/>
        </w:rPr>
        <w:t xml:space="preserve">CLÁUSULA PRIMEIRA - </w:t>
      </w:r>
      <w:r w:rsidRPr="00AF5D63">
        <w:rPr>
          <w:b/>
          <w:bCs/>
          <w:sz w:val="24"/>
          <w:szCs w:val="24"/>
        </w:rPr>
        <w:t>DA QUALIFICAÇÃO DAS PARTES</w:t>
      </w:r>
    </w:p>
    <w:p w:rsidR="00AF5D63" w:rsidRPr="00AF5D63" w:rsidRDefault="00AF5D63" w:rsidP="00AF5D63">
      <w:pPr>
        <w:rPr>
          <w:sz w:val="24"/>
          <w:szCs w:val="24"/>
        </w:rPr>
      </w:pPr>
      <w:r w:rsidRPr="00AF5D63">
        <w:rPr>
          <w:b/>
          <w:bCs/>
          <w:sz w:val="24"/>
          <w:szCs w:val="24"/>
        </w:rPr>
        <w:t xml:space="preserve">CREDENCIANTE </w:t>
      </w:r>
      <w:r w:rsidRPr="00AF5D63">
        <w:rPr>
          <w:sz w:val="24"/>
          <w:szCs w:val="24"/>
        </w:rPr>
        <w:t>– PREFEITURA MUNICIPAL DE SANTA BÁRBARA DO MONTE VERDE/MG, pessoa jurídica de direito público, com sede na cidade de Santa Bárbara do Monte Verde-MG, na Praça Barão de Santa Bárbara, nº 57, Centro, CEP 36132-000, inscrita no CNPJ sob o nº 01.611.138/0001-90, representada pelo Prefeito Municipal Sr. Ismael Teixeira de Paiva, brasileiro, casado, portador do CPF nº 081.270.668-42, Cédula de Identidade nº 19.486.392 SSP SP, residente na Rua Orlando Brittes, nº 74, Bairro São Cristóvão, Santa Bárbara do Monte Verde/MG, CEP 36132-000 que desde já concorda com a contratação nas cláusulas abaixo:</w:t>
      </w:r>
    </w:p>
    <w:p w:rsidR="00BB5D90" w:rsidRPr="00BB5D90" w:rsidRDefault="00BB5D90" w:rsidP="00BB5D90">
      <w:pPr>
        <w:shd w:val="clear" w:color="auto" w:fill="FFFFFF"/>
        <w:spacing w:after="240"/>
        <w:rPr>
          <w:sz w:val="24"/>
          <w:szCs w:val="24"/>
        </w:rPr>
      </w:pPr>
      <w:r w:rsidRPr="00BB5D90">
        <w:rPr>
          <w:b/>
          <w:bCs/>
          <w:color w:val="000000"/>
          <w:sz w:val="24"/>
          <w:szCs w:val="24"/>
        </w:rPr>
        <w:t xml:space="preserve">CREDENCIADO: </w:t>
      </w:r>
      <w:r w:rsidRPr="00BB5D90">
        <w:rPr>
          <w:b/>
          <w:bCs/>
          <w:sz w:val="24"/>
          <w:szCs w:val="24"/>
        </w:rPr>
        <w:t>JOÃO BATISTA DE SOUZA</w:t>
      </w:r>
      <w:r w:rsidRPr="00BB5D90">
        <w:rPr>
          <w:sz w:val="24"/>
          <w:szCs w:val="24"/>
        </w:rPr>
        <w:t xml:space="preserve">, pessoa física inscrita no CPF/MF sob nº 380.667.936-34, constante da categoria profissional de médico, registro </w:t>
      </w:r>
      <w:r w:rsidRPr="00BB5D90">
        <w:rPr>
          <w:color w:val="000000"/>
          <w:sz w:val="24"/>
          <w:szCs w:val="24"/>
        </w:rPr>
        <w:t xml:space="preserve">no CRM/MG sob nº 21225, </w:t>
      </w:r>
      <w:r w:rsidRPr="00BB5D90">
        <w:rPr>
          <w:sz w:val="24"/>
          <w:szCs w:val="24"/>
        </w:rPr>
        <w:t>residente e domiciliado à Rua José Antônio de Almeida, nº 117, Bairro Centro, na cidade de Santa Bárbara do Monte Verde, Estado de Minas Gerais, CEP 36.132-000.</w:t>
      </w:r>
    </w:p>
    <w:p w:rsidR="00AF5D63" w:rsidRPr="00BB5D90" w:rsidRDefault="00AF5D63" w:rsidP="00AF5D63">
      <w:pPr>
        <w:pStyle w:val="Ttulo8"/>
        <w:shd w:val="clear" w:color="auto" w:fill="FFFFFF"/>
        <w:spacing w:before="0" w:after="0"/>
        <w:rPr>
          <w:b/>
          <w:szCs w:val="24"/>
        </w:rPr>
      </w:pPr>
      <w:r w:rsidRPr="00BB5D90">
        <w:rPr>
          <w:b/>
          <w:szCs w:val="24"/>
        </w:rPr>
        <w:t>II – DO PROCEDIMENTO</w:t>
      </w:r>
    </w:p>
    <w:p w:rsidR="00AF5D63" w:rsidRPr="00BB5D90" w:rsidRDefault="00AF5D63" w:rsidP="00AF5D63">
      <w:pPr>
        <w:shd w:val="clear" w:color="auto" w:fill="FFFFFF"/>
        <w:spacing w:before="240"/>
        <w:rPr>
          <w:sz w:val="24"/>
          <w:szCs w:val="24"/>
        </w:rPr>
      </w:pPr>
      <w:r w:rsidRPr="00BB5D90">
        <w:rPr>
          <w:sz w:val="24"/>
          <w:szCs w:val="24"/>
        </w:rPr>
        <w:t xml:space="preserve">2.1 - As partes acima identificadas têm, entre si, justas e acertadas o presente contrato administrativo para a prestação de serviços médicos na especialidade </w:t>
      </w:r>
      <w:r w:rsidR="00BB5D90" w:rsidRPr="00BB5D90">
        <w:rPr>
          <w:b/>
          <w:sz w:val="24"/>
          <w:szCs w:val="24"/>
        </w:rPr>
        <w:t>CLÍNICA GERAL</w:t>
      </w:r>
      <w:r w:rsidR="00BB5D90" w:rsidRPr="00BB5D90">
        <w:rPr>
          <w:sz w:val="24"/>
          <w:szCs w:val="24"/>
        </w:rPr>
        <w:t xml:space="preserve"> </w:t>
      </w:r>
      <w:r w:rsidRPr="00BB5D90">
        <w:rPr>
          <w:sz w:val="24"/>
          <w:szCs w:val="24"/>
        </w:rPr>
        <w:t xml:space="preserve">tendo em vista a ratificação do processo de licitação nº </w:t>
      </w:r>
      <w:r w:rsidR="00BB5D90" w:rsidRPr="00BB5D90">
        <w:rPr>
          <w:sz w:val="24"/>
          <w:szCs w:val="24"/>
        </w:rPr>
        <w:t>055/</w:t>
      </w:r>
      <w:r w:rsidRPr="00BB5D90">
        <w:rPr>
          <w:sz w:val="24"/>
          <w:szCs w:val="24"/>
        </w:rPr>
        <w:t xml:space="preserve">2018, Inexigibilidade nº </w:t>
      </w:r>
      <w:r w:rsidR="00BB5D90" w:rsidRPr="00BB5D90">
        <w:rPr>
          <w:sz w:val="24"/>
          <w:szCs w:val="24"/>
        </w:rPr>
        <w:t>004/</w:t>
      </w:r>
      <w:r w:rsidRPr="00BB5D90">
        <w:rPr>
          <w:sz w:val="24"/>
          <w:szCs w:val="24"/>
        </w:rPr>
        <w:t xml:space="preserve">2018, Credenciamento por Chamada Pública nº </w:t>
      </w:r>
      <w:r w:rsidR="00BB5D90" w:rsidRPr="00BB5D90">
        <w:rPr>
          <w:sz w:val="24"/>
          <w:szCs w:val="24"/>
        </w:rPr>
        <w:t>002/</w:t>
      </w:r>
      <w:r w:rsidRPr="00BB5D90">
        <w:rPr>
          <w:sz w:val="24"/>
          <w:szCs w:val="24"/>
        </w:rPr>
        <w:t>2018,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AF5D63" w:rsidRPr="00AF5D63" w:rsidRDefault="00AF5D63" w:rsidP="00AF5D63">
      <w:pPr>
        <w:pStyle w:val="Ttulo1"/>
        <w:shd w:val="clear" w:color="auto" w:fill="FFFFFF"/>
        <w:spacing w:before="160" w:after="0"/>
        <w:jc w:val="both"/>
        <w:rPr>
          <w:sz w:val="24"/>
          <w:szCs w:val="24"/>
        </w:rPr>
      </w:pPr>
      <w:r w:rsidRPr="00AF5D63">
        <w:rPr>
          <w:sz w:val="24"/>
          <w:szCs w:val="24"/>
        </w:rPr>
        <w:t xml:space="preserve">III </w:t>
      </w:r>
      <w:r w:rsidRPr="00AF5D63">
        <w:rPr>
          <w:b w:val="0"/>
          <w:i/>
          <w:sz w:val="24"/>
          <w:szCs w:val="24"/>
        </w:rPr>
        <w:t>–</w:t>
      </w:r>
      <w:r w:rsidRPr="00AF5D63">
        <w:rPr>
          <w:sz w:val="24"/>
          <w:szCs w:val="24"/>
        </w:rPr>
        <w:t xml:space="preserve"> DO OBJETO</w:t>
      </w:r>
    </w:p>
    <w:p w:rsidR="00AF5D63" w:rsidRPr="00AF5D63" w:rsidRDefault="00AF5D63" w:rsidP="00AF5D63">
      <w:pPr>
        <w:shd w:val="clear" w:color="auto" w:fill="FFFFFF"/>
        <w:spacing w:before="160" w:after="0"/>
        <w:rPr>
          <w:sz w:val="24"/>
          <w:szCs w:val="24"/>
        </w:rPr>
      </w:pPr>
      <w:r w:rsidRPr="00AF5D63">
        <w:rPr>
          <w:bCs/>
          <w:sz w:val="24"/>
          <w:szCs w:val="24"/>
        </w:rPr>
        <w:t xml:space="preserve">3.1. </w:t>
      </w:r>
      <w:r w:rsidRPr="00AF5D63">
        <w:rPr>
          <w:sz w:val="24"/>
          <w:szCs w:val="24"/>
        </w:rPr>
        <w:t>O presente contrato tem por objeto o credenciamento de profissionais Médicos Autônomos (pessoa física), para prestarem serviços profissionais, nas Unidades Básicas de Saúde no Município de Santa Bárbara do Monte Verde/MG.</w:t>
      </w:r>
    </w:p>
    <w:p w:rsidR="00AF5D63" w:rsidRPr="00AF5D63" w:rsidRDefault="00AF5D63" w:rsidP="00AF5D63">
      <w:pPr>
        <w:shd w:val="clear" w:color="auto" w:fill="FFFFFF"/>
        <w:spacing w:before="160" w:after="0"/>
        <w:rPr>
          <w:sz w:val="24"/>
          <w:szCs w:val="24"/>
        </w:rPr>
      </w:pPr>
      <w:r w:rsidRPr="00AF5D63">
        <w:rPr>
          <w:sz w:val="24"/>
          <w:szCs w:val="24"/>
        </w:rPr>
        <w:t xml:space="preserve">3.2. O CREDENCIADO prestará os serviços médicos de sua especialidade, por procedimento.  </w:t>
      </w:r>
    </w:p>
    <w:p w:rsidR="00AF5D63" w:rsidRPr="00AF5D63" w:rsidRDefault="00AF5D63" w:rsidP="00AF5D63">
      <w:pPr>
        <w:shd w:val="clear" w:color="auto" w:fill="FFFFFF"/>
        <w:spacing w:before="160" w:after="0"/>
        <w:rPr>
          <w:sz w:val="24"/>
          <w:szCs w:val="24"/>
        </w:rPr>
      </w:pPr>
      <w:r w:rsidRPr="00AF5D63">
        <w:rPr>
          <w:sz w:val="24"/>
          <w:szCs w:val="24"/>
        </w:rPr>
        <w:t>3.3. Os dias e locais de trabalho serão estipulados mediante a demanda de consultas existentes no município.</w:t>
      </w:r>
    </w:p>
    <w:p w:rsidR="00AF5D63" w:rsidRPr="00AF5D63" w:rsidRDefault="00AF5D63" w:rsidP="00AF5D63">
      <w:pPr>
        <w:shd w:val="clear" w:color="auto" w:fill="FFFFFF"/>
        <w:spacing w:before="160" w:after="0"/>
        <w:rPr>
          <w:b/>
          <w:sz w:val="24"/>
          <w:szCs w:val="24"/>
        </w:rPr>
      </w:pPr>
      <w:r w:rsidRPr="00AF5D63">
        <w:rPr>
          <w:b/>
          <w:sz w:val="24"/>
          <w:szCs w:val="24"/>
        </w:rPr>
        <w:t>IV – DAS OBRIGAÇÕES DA CREDENCIANTE:</w:t>
      </w:r>
    </w:p>
    <w:p w:rsidR="00AF5D63" w:rsidRPr="00AF5D63" w:rsidRDefault="00AF5D63" w:rsidP="00AF5D63">
      <w:pPr>
        <w:shd w:val="clear" w:color="auto" w:fill="FFFFFF"/>
        <w:spacing w:before="160" w:after="0"/>
        <w:rPr>
          <w:sz w:val="24"/>
          <w:szCs w:val="24"/>
        </w:rPr>
      </w:pPr>
      <w:r w:rsidRPr="00AF5D63">
        <w:rPr>
          <w:sz w:val="24"/>
          <w:szCs w:val="24"/>
        </w:rPr>
        <w:t xml:space="preserve">4.1. A </w:t>
      </w:r>
      <w:r w:rsidRPr="00AF5D63">
        <w:rPr>
          <w:b/>
          <w:bCs/>
          <w:sz w:val="24"/>
          <w:szCs w:val="24"/>
        </w:rPr>
        <w:t>CREDENCIANTE</w:t>
      </w:r>
      <w:r w:rsidRPr="00AF5D63">
        <w:rPr>
          <w:sz w:val="24"/>
          <w:szCs w:val="24"/>
        </w:rPr>
        <w:t xml:space="preserve"> deverá:</w:t>
      </w:r>
    </w:p>
    <w:p w:rsidR="00AF5D63" w:rsidRPr="00AF5D63" w:rsidRDefault="00AF5D63" w:rsidP="00AF5D63">
      <w:pPr>
        <w:numPr>
          <w:ilvl w:val="0"/>
          <w:numId w:val="12"/>
        </w:numPr>
        <w:shd w:val="clear" w:color="auto" w:fill="FFFFFF"/>
        <w:spacing w:before="160" w:after="0"/>
        <w:ind w:left="709" w:hanging="425"/>
        <w:rPr>
          <w:bCs/>
          <w:sz w:val="24"/>
          <w:szCs w:val="24"/>
        </w:rPr>
      </w:pPr>
      <w:r w:rsidRPr="00AF5D63">
        <w:rPr>
          <w:sz w:val="24"/>
          <w:szCs w:val="24"/>
        </w:rPr>
        <w:t>Efetuar o pagamento ao CREDENCIADO de acordo com o estabelecido neste contrato;</w:t>
      </w:r>
    </w:p>
    <w:p w:rsidR="00AF5D63" w:rsidRPr="00AF5D63" w:rsidRDefault="00AF5D63" w:rsidP="00AF5D63">
      <w:pPr>
        <w:numPr>
          <w:ilvl w:val="0"/>
          <w:numId w:val="12"/>
        </w:numPr>
        <w:shd w:val="clear" w:color="auto" w:fill="FFFFFF"/>
        <w:spacing w:before="160" w:after="0"/>
        <w:ind w:left="709" w:hanging="425"/>
        <w:rPr>
          <w:sz w:val="24"/>
          <w:szCs w:val="24"/>
        </w:rPr>
      </w:pPr>
      <w:r w:rsidRPr="00AF5D63">
        <w:rPr>
          <w:sz w:val="24"/>
          <w:szCs w:val="24"/>
        </w:rPr>
        <w:t>Fornecer ao CREDENCIADO todos os dados e informações que se façam necessárias ao bom desempenho dos serviços ora contratados;</w:t>
      </w:r>
    </w:p>
    <w:p w:rsidR="00AF5D63" w:rsidRPr="00AF5D63" w:rsidRDefault="00AF5D63" w:rsidP="00AF5D63">
      <w:pPr>
        <w:numPr>
          <w:ilvl w:val="0"/>
          <w:numId w:val="12"/>
        </w:numPr>
        <w:shd w:val="clear" w:color="auto" w:fill="FFFFFF"/>
        <w:spacing w:before="160" w:after="0"/>
        <w:ind w:left="709" w:hanging="425"/>
        <w:rPr>
          <w:sz w:val="24"/>
          <w:szCs w:val="24"/>
        </w:rPr>
      </w:pPr>
      <w:r w:rsidRPr="00AF5D63">
        <w:rPr>
          <w:sz w:val="24"/>
          <w:szCs w:val="24"/>
        </w:rPr>
        <w:lastRenderedPageBreak/>
        <w:t>Fornecer ao CREDENCIADO pessoal necessário para o desempenho de suas funções;</w:t>
      </w:r>
    </w:p>
    <w:p w:rsidR="00AF5D63" w:rsidRPr="00AF5D63" w:rsidRDefault="00AF5D63" w:rsidP="00AF5D63">
      <w:pPr>
        <w:numPr>
          <w:ilvl w:val="0"/>
          <w:numId w:val="12"/>
        </w:numPr>
        <w:shd w:val="clear" w:color="auto" w:fill="FFFFFF"/>
        <w:spacing w:before="160" w:after="0"/>
        <w:ind w:left="709" w:hanging="425"/>
        <w:rPr>
          <w:sz w:val="24"/>
          <w:szCs w:val="24"/>
        </w:rPr>
      </w:pPr>
      <w:r w:rsidRPr="00AF5D63">
        <w:rPr>
          <w:sz w:val="24"/>
          <w:szCs w:val="24"/>
        </w:rPr>
        <w:t>Proporcionar ao CREDENCIADO condições para a boa prestação dos serviços</w:t>
      </w:r>
    </w:p>
    <w:p w:rsidR="00AF5D63" w:rsidRPr="00AF5D63" w:rsidRDefault="00AF5D63" w:rsidP="00AF5D63">
      <w:pPr>
        <w:pStyle w:val="Ttulo1"/>
        <w:shd w:val="clear" w:color="auto" w:fill="FFFFFF"/>
        <w:spacing w:before="160" w:after="0"/>
        <w:jc w:val="both"/>
        <w:rPr>
          <w:sz w:val="24"/>
          <w:szCs w:val="24"/>
        </w:rPr>
      </w:pPr>
      <w:r w:rsidRPr="00AF5D63">
        <w:rPr>
          <w:sz w:val="24"/>
          <w:szCs w:val="24"/>
        </w:rPr>
        <w:t xml:space="preserve">V </w:t>
      </w:r>
      <w:r w:rsidRPr="00AF5D63">
        <w:rPr>
          <w:b w:val="0"/>
          <w:sz w:val="24"/>
          <w:szCs w:val="24"/>
        </w:rPr>
        <w:t xml:space="preserve">– </w:t>
      </w:r>
      <w:r w:rsidRPr="00AF5D63">
        <w:rPr>
          <w:sz w:val="24"/>
          <w:szCs w:val="24"/>
        </w:rPr>
        <w:t>DAS OBRIGAÇÕES DO CREDENCIADO:</w:t>
      </w:r>
    </w:p>
    <w:p w:rsidR="00AF5D63" w:rsidRPr="00AF5D63" w:rsidRDefault="00AF5D63" w:rsidP="00AF5D63">
      <w:pPr>
        <w:shd w:val="clear" w:color="auto" w:fill="FFFFFF"/>
        <w:spacing w:before="160" w:after="0"/>
        <w:rPr>
          <w:b/>
          <w:bCs/>
          <w:sz w:val="24"/>
          <w:szCs w:val="24"/>
        </w:rPr>
      </w:pPr>
      <w:r w:rsidRPr="00AF5D63">
        <w:rPr>
          <w:sz w:val="24"/>
          <w:szCs w:val="24"/>
        </w:rPr>
        <w:t>5.1. Constituem obrigações do</w:t>
      </w:r>
      <w:r w:rsidRPr="00AF5D63">
        <w:rPr>
          <w:b/>
          <w:bCs/>
          <w:sz w:val="24"/>
          <w:szCs w:val="24"/>
        </w:rPr>
        <w:t xml:space="preserve"> CREDENCIADO:</w:t>
      </w:r>
    </w:p>
    <w:p w:rsidR="00AF5D63" w:rsidRPr="00AF5D63" w:rsidRDefault="00AF5D63" w:rsidP="00AF5D63">
      <w:pPr>
        <w:numPr>
          <w:ilvl w:val="0"/>
          <w:numId w:val="13"/>
        </w:numPr>
        <w:shd w:val="clear" w:color="auto" w:fill="FFFFFF"/>
        <w:spacing w:before="160" w:after="0"/>
        <w:rPr>
          <w:sz w:val="24"/>
          <w:szCs w:val="24"/>
        </w:rPr>
      </w:pPr>
      <w:r w:rsidRPr="00AF5D63">
        <w:rPr>
          <w:sz w:val="24"/>
          <w:szCs w:val="24"/>
        </w:rPr>
        <w:t xml:space="preserve">Tratar com respeito e coleguismo os outros médicos, enfermeiros, técnicos de enfermagem e motoristas, liderando a equipe que lhe for delegada com ordem e profissionalismo; </w:t>
      </w:r>
    </w:p>
    <w:p w:rsidR="00AF5D63" w:rsidRPr="00AF5D63" w:rsidRDefault="00AF5D63" w:rsidP="00AF5D63">
      <w:pPr>
        <w:numPr>
          <w:ilvl w:val="0"/>
          <w:numId w:val="13"/>
        </w:numPr>
        <w:shd w:val="clear" w:color="auto" w:fill="FFFFFF"/>
        <w:spacing w:before="160" w:after="0"/>
        <w:rPr>
          <w:sz w:val="24"/>
          <w:szCs w:val="24"/>
        </w:rPr>
      </w:pPr>
      <w:r w:rsidRPr="00AF5D63">
        <w:rPr>
          <w:sz w:val="24"/>
          <w:szCs w:val="24"/>
        </w:rPr>
        <w:t>Utilizar</w:t>
      </w:r>
      <w:r w:rsidRPr="00AF5D63">
        <w:rPr>
          <w:sz w:val="24"/>
          <w:szCs w:val="24"/>
        </w:rPr>
        <w:noBreakHyphen/>
        <w:t>se com zelo e cuidado das acomodações, aparelhos e instrumentos colocados para o exercício de sua profissão, ajudando na preservação do patrimônio e servindo como exemplo aos demais funcionários;</w:t>
      </w:r>
    </w:p>
    <w:p w:rsidR="00AF5D63" w:rsidRPr="00AF5D63" w:rsidRDefault="00AF5D63" w:rsidP="00AF5D63">
      <w:pPr>
        <w:numPr>
          <w:ilvl w:val="0"/>
          <w:numId w:val="13"/>
        </w:numPr>
        <w:shd w:val="clear" w:color="auto" w:fill="FFFFFF"/>
        <w:spacing w:before="160" w:after="0"/>
        <w:rPr>
          <w:sz w:val="24"/>
          <w:szCs w:val="24"/>
        </w:rPr>
      </w:pPr>
      <w:r w:rsidRPr="00AF5D63">
        <w:rPr>
          <w:sz w:val="24"/>
          <w:szCs w:val="24"/>
        </w:rPr>
        <w:t>Acatar e respeitar as rotinas estabelecidas;</w:t>
      </w:r>
    </w:p>
    <w:p w:rsidR="00AF5D63" w:rsidRPr="00AF5D63" w:rsidRDefault="00AF5D63" w:rsidP="00AF5D63">
      <w:pPr>
        <w:numPr>
          <w:ilvl w:val="0"/>
          <w:numId w:val="13"/>
        </w:numPr>
        <w:shd w:val="clear" w:color="auto" w:fill="FFFFFF"/>
        <w:spacing w:before="160" w:after="0"/>
        <w:rPr>
          <w:sz w:val="24"/>
          <w:szCs w:val="24"/>
        </w:rPr>
      </w:pPr>
      <w:r w:rsidRPr="00AF5D63">
        <w:rPr>
          <w:sz w:val="24"/>
          <w:szCs w:val="24"/>
        </w:rPr>
        <w:t xml:space="preserve">Participar das reuniões convocadas pela direção da </w:t>
      </w:r>
      <w:r w:rsidRPr="00AF5D63">
        <w:rPr>
          <w:b/>
          <w:sz w:val="24"/>
          <w:szCs w:val="24"/>
        </w:rPr>
        <w:t>CREDENCIANTE</w:t>
      </w:r>
      <w:r w:rsidRPr="00AF5D63">
        <w:rPr>
          <w:sz w:val="24"/>
          <w:szCs w:val="24"/>
        </w:rPr>
        <w:t>;</w:t>
      </w:r>
    </w:p>
    <w:p w:rsidR="00AF5D63" w:rsidRPr="00AF5D63" w:rsidRDefault="00AF5D63" w:rsidP="00AF5D63">
      <w:pPr>
        <w:numPr>
          <w:ilvl w:val="0"/>
          <w:numId w:val="13"/>
        </w:numPr>
        <w:shd w:val="clear" w:color="auto" w:fill="FFFFFF"/>
        <w:spacing w:before="160" w:after="0"/>
        <w:rPr>
          <w:sz w:val="24"/>
          <w:szCs w:val="24"/>
        </w:rPr>
      </w:pPr>
      <w:r w:rsidRPr="00AF5D63">
        <w:rPr>
          <w:sz w:val="24"/>
          <w:szCs w:val="24"/>
        </w:rPr>
        <w:t>Manter-se habilitado junto aos órgãos de fiscalização da sua categoria.</w:t>
      </w:r>
    </w:p>
    <w:p w:rsidR="00AF5D63" w:rsidRPr="00AF5D63" w:rsidRDefault="00AF5D63" w:rsidP="00AF5D63">
      <w:pPr>
        <w:numPr>
          <w:ilvl w:val="0"/>
          <w:numId w:val="13"/>
        </w:numPr>
        <w:shd w:val="clear" w:color="auto" w:fill="FFFFFF"/>
        <w:spacing w:before="160" w:after="0" w:line="276" w:lineRule="auto"/>
        <w:rPr>
          <w:sz w:val="24"/>
          <w:szCs w:val="24"/>
        </w:rPr>
      </w:pPr>
      <w:r w:rsidRPr="00AF5D63">
        <w:rPr>
          <w:sz w:val="24"/>
          <w:szCs w:val="24"/>
        </w:rPr>
        <w:t>O</w:t>
      </w:r>
      <w:r w:rsidRPr="00AF5D63">
        <w:rPr>
          <w:b/>
          <w:bCs/>
          <w:sz w:val="24"/>
          <w:szCs w:val="24"/>
        </w:rPr>
        <w:t xml:space="preserve"> CREDENCIADO</w:t>
      </w:r>
      <w:r w:rsidRPr="00AF5D63">
        <w:rPr>
          <w:sz w:val="24"/>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AF5D63" w:rsidRPr="00AF5D63" w:rsidRDefault="00AF5D63" w:rsidP="00AF5D63">
      <w:pPr>
        <w:numPr>
          <w:ilvl w:val="0"/>
          <w:numId w:val="13"/>
        </w:numPr>
        <w:shd w:val="clear" w:color="auto" w:fill="FFFFFF"/>
        <w:spacing w:before="160" w:after="0" w:line="276" w:lineRule="auto"/>
        <w:rPr>
          <w:sz w:val="24"/>
          <w:szCs w:val="24"/>
        </w:rPr>
      </w:pPr>
      <w:r w:rsidRPr="00AF5D63">
        <w:rPr>
          <w:sz w:val="24"/>
          <w:szCs w:val="24"/>
        </w:rPr>
        <w:t xml:space="preserve">O </w:t>
      </w:r>
      <w:r w:rsidRPr="00AF5D63">
        <w:rPr>
          <w:b/>
          <w:bCs/>
          <w:sz w:val="24"/>
          <w:szCs w:val="24"/>
        </w:rPr>
        <w:t>CREDENCIADO</w:t>
      </w:r>
      <w:r w:rsidRPr="00AF5D63">
        <w:rPr>
          <w:sz w:val="24"/>
          <w:szCs w:val="24"/>
        </w:rPr>
        <w:t xml:space="preserve"> obriga-se a zelar pelo cumprimento das normas interna da </w:t>
      </w:r>
      <w:r w:rsidRPr="00AF5D63">
        <w:rPr>
          <w:b/>
          <w:bCs/>
          <w:sz w:val="24"/>
          <w:szCs w:val="24"/>
        </w:rPr>
        <w:t xml:space="preserve">CREDENCIANTE, </w:t>
      </w:r>
      <w:r w:rsidRPr="00AF5D63">
        <w:rPr>
          <w:sz w:val="24"/>
          <w:szCs w:val="24"/>
        </w:rPr>
        <w:t>bem como, de higiene e segurança do trabalho, seguindo as normas do Ministério do Trabalho e do Ministério da Saúde.</w:t>
      </w:r>
    </w:p>
    <w:p w:rsidR="00AF5D63" w:rsidRPr="00AF5D63" w:rsidRDefault="00AF5D63" w:rsidP="00AF5D63">
      <w:pPr>
        <w:numPr>
          <w:ilvl w:val="0"/>
          <w:numId w:val="13"/>
        </w:numPr>
        <w:shd w:val="clear" w:color="auto" w:fill="FFFFFF"/>
        <w:spacing w:before="160" w:after="0" w:line="276" w:lineRule="auto"/>
        <w:rPr>
          <w:sz w:val="24"/>
          <w:szCs w:val="24"/>
        </w:rPr>
      </w:pPr>
      <w:r w:rsidRPr="00AF5D63">
        <w:rPr>
          <w:sz w:val="24"/>
          <w:szCs w:val="24"/>
        </w:rPr>
        <w:t xml:space="preserve">O </w:t>
      </w:r>
      <w:r w:rsidRPr="00AF5D63">
        <w:rPr>
          <w:b/>
          <w:bCs/>
          <w:sz w:val="24"/>
          <w:szCs w:val="24"/>
        </w:rPr>
        <w:t>CREDENCIADO</w:t>
      </w:r>
      <w:r w:rsidRPr="00AF5D63">
        <w:rPr>
          <w:sz w:val="24"/>
          <w:szCs w:val="24"/>
        </w:rPr>
        <w:t xml:space="preserve"> responsabilizar-se-á por todos os danos causados à </w:t>
      </w:r>
      <w:r w:rsidRPr="00AF5D63">
        <w:rPr>
          <w:b/>
          <w:bCs/>
          <w:sz w:val="24"/>
          <w:szCs w:val="24"/>
        </w:rPr>
        <w:t>CREDENCIANTE</w:t>
      </w:r>
      <w:r w:rsidRPr="00AF5D63">
        <w:rPr>
          <w:sz w:val="24"/>
          <w:szCs w:val="24"/>
        </w:rPr>
        <w:t xml:space="preserve"> e/ou terceiros, decorrentes de sua culpa ou dolo, provocados pela negligência, imprudência ou imperícia quando da execução dos serviços prestados, devendo repará-las e corrigi-las às suas expensas. </w:t>
      </w:r>
    </w:p>
    <w:p w:rsidR="00AF5D63" w:rsidRPr="00AF5D63" w:rsidRDefault="00AF5D63" w:rsidP="00AF5D63">
      <w:pPr>
        <w:numPr>
          <w:ilvl w:val="0"/>
          <w:numId w:val="13"/>
        </w:numPr>
        <w:shd w:val="clear" w:color="auto" w:fill="FFFFFF"/>
        <w:spacing w:before="160" w:after="0" w:line="276" w:lineRule="auto"/>
        <w:rPr>
          <w:sz w:val="24"/>
          <w:szCs w:val="24"/>
        </w:rPr>
      </w:pPr>
      <w:r w:rsidRPr="00AF5D63">
        <w:rPr>
          <w:sz w:val="24"/>
          <w:szCs w:val="24"/>
        </w:rPr>
        <w:t xml:space="preserve">O </w:t>
      </w:r>
      <w:r w:rsidRPr="00AF5D63">
        <w:rPr>
          <w:b/>
          <w:bCs/>
          <w:sz w:val="24"/>
          <w:szCs w:val="24"/>
        </w:rPr>
        <w:t>CREDENCIADO</w:t>
      </w:r>
      <w:r w:rsidRPr="00AF5D63">
        <w:rPr>
          <w:sz w:val="24"/>
          <w:szCs w:val="24"/>
        </w:rPr>
        <w:t xml:space="preserve"> deverá comunicar à </w:t>
      </w:r>
      <w:r w:rsidRPr="00AF5D63">
        <w:rPr>
          <w:b/>
          <w:bCs/>
          <w:sz w:val="24"/>
          <w:szCs w:val="24"/>
        </w:rPr>
        <w:t>CREDENCIANTE</w:t>
      </w:r>
      <w:r w:rsidRPr="00AF5D63">
        <w:rPr>
          <w:sz w:val="24"/>
          <w:szCs w:val="24"/>
        </w:rPr>
        <w:t xml:space="preserve"> qualquer alteração que possa comprometer a manutenção do Contrato, nos casos estabelecidos no art. 65 da Lei 8.666/93.</w:t>
      </w:r>
    </w:p>
    <w:p w:rsidR="00AF5D63" w:rsidRPr="00AF5D63" w:rsidRDefault="00AF5D63" w:rsidP="00AF5D63">
      <w:pPr>
        <w:shd w:val="clear" w:color="auto" w:fill="FFFFFF"/>
        <w:spacing w:before="160" w:after="0"/>
        <w:rPr>
          <w:bCs/>
          <w:sz w:val="24"/>
          <w:szCs w:val="24"/>
        </w:rPr>
      </w:pPr>
      <w:r w:rsidRPr="00AF5D63">
        <w:rPr>
          <w:sz w:val="24"/>
          <w:szCs w:val="24"/>
        </w:rPr>
        <w:t xml:space="preserve">5.2. Qualquer concessão por parte da </w:t>
      </w:r>
      <w:r w:rsidRPr="00AF5D63">
        <w:rPr>
          <w:b/>
          <w:bCs/>
          <w:sz w:val="24"/>
          <w:szCs w:val="24"/>
        </w:rPr>
        <w:t xml:space="preserve">CREDENCIANTE </w:t>
      </w:r>
      <w:r w:rsidRPr="00AF5D63">
        <w:rPr>
          <w:bCs/>
          <w:sz w:val="24"/>
          <w:szCs w:val="24"/>
        </w:rPr>
        <w:t xml:space="preserve">ou atuação suplementar por parte do </w:t>
      </w:r>
      <w:r w:rsidRPr="00AF5D63">
        <w:rPr>
          <w:b/>
          <w:sz w:val="24"/>
          <w:szCs w:val="24"/>
        </w:rPr>
        <w:t>CREDENCIADO</w:t>
      </w:r>
      <w:r w:rsidRPr="00AF5D63">
        <w:rPr>
          <w:bCs/>
          <w:sz w:val="24"/>
          <w:szCs w:val="24"/>
        </w:rPr>
        <w:t xml:space="preserve"> será considerada mera liberalidade, não tendo o condão de acarretar direito ou qualquer modificação do aqui pactuado.</w:t>
      </w:r>
    </w:p>
    <w:p w:rsidR="00AF5D63" w:rsidRPr="00AF5D63" w:rsidRDefault="00AF5D63" w:rsidP="00AF5D63">
      <w:pPr>
        <w:shd w:val="clear" w:color="auto" w:fill="FFFFFF"/>
        <w:spacing w:before="160" w:after="0"/>
        <w:rPr>
          <w:b/>
          <w:sz w:val="24"/>
          <w:szCs w:val="24"/>
        </w:rPr>
      </w:pPr>
      <w:r w:rsidRPr="00AF5D63">
        <w:rPr>
          <w:sz w:val="24"/>
          <w:szCs w:val="24"/>
        </w:rPr>
        <w:t xml:space="preserve">5.3. Os objetos e outros materiais de uso pessoal e profissional necessários a prestação dos serviços objeto do presente termo contratual, são de responsabilidade do </w:t>
      </w:r>
      <w:r w:rsidRPr="00AF5D63">
        <w:rPr>
          <w:b/>
          <w:sz w:val="24"/>
          <w:szCs w:val="24"/>
        </w:rPr>
        <w:t>CREDENCIADO.</w:t>
      </w:r>
    </w:p>
    <w:p w:rsidR="00AF5D63" w:rsidRPr="00AF5D63" w:rsidRDefault="00AF5D63" w:rsidP="00AF5D63">
      <w:pPr>
        <w:shd w:val="clear" w:color="auto" w:fill="FFFFFF"/>
        <w:spacing w:before="160" w:after="0"/>
        <w:rPr>
          <w:b/>
          <w:bCs/>
          <w:sz w:val="24"/>
          <w:szCs w:val="24"/>
        </w:rPr>
      </w:pPr>
      <w:r w:rsidRPr="00AF5D63">
        <w:rPr>
          <w:b/>
          <w:bCs/>
          <w:sz w:val="24"/>
          <w:szCs w:val="24"/>
        </w:rPr>
        <w:t xml:space="preserve">VI </w:t>
      </w:r>
      <w:r w:rsidRPr="00AF5D63">
        <w:rPr>
          <w:b/>
          <w:i/>
          <w:sz w:val="24"/>
          <w:szCs w:val="24"/>
        </w:rPr>
        <w:t>–</w:t>
      </w:r>
      <w:r w:rsidRPr="00AF5D63">
        <w:rPr>
          <w:b/>
          <w:bCs/>
          <w:sz w:val="24"/>
          <w:szCs w:val="24"/>
        </w:rPr>
        <w:t xml:space="preserve"> DO PREÇO:</w:t>
      </w:r>
    </w:p>
    <w:p w:rsidR="00234FC6" w:rsidRPr="00234FC6" w:rsidRDefault="00AF5D63" w:rsidP="00234FC6">
      <w:pPr>
        <w:shd w:val="clear" w:color="auto" w:fill="FFFFFF"/>
        <w:spacing w:before="160" w:after="0"/>
        <w:rPr>
          <w:color w:val="000000"/>
          <w:sz w:val="24"/>
          <w:szCs w:val="24"/>
        </w:rPr>
      </w:pPr>
      <w:r w:rsidRPr="00AF5D63">
        <w:rPr>
          <w:b/>
          <w:bCs/>
          <w:sz w:val="24"/>
          <w:szCs w:val="24"/>
        </w:rPr>
        <w:t xml:space="preserve">6.1. </w:t>
      </w:r>
      <w:r w:rsidRPr="00AF5D63">
        <w:rPr>
          <w:sz w:val="24"/>
          <w:szCs w:val="24"/>
        </w:rPr>
        <w:t xml:space="preserve">O </w:t>
      </w:r>
      <w:r w:rsidRPr="00AF5D63">
        <w:rPr>
          <w:b/>
          <w:sz w:val="24"/>
          <w:szCs w:val="24"/>
        </w:rPr>
        <w:t>CREDENCIADO</w:t>
      </w:r>
      <w:r w:rsidRPr="00AF5D63">
        <w:rPr>
          <w:sz w:val="24"/>
          <w:szCs w:val="24"/>
        </w:rPr>
        <w:t xml:space="preserve"> obriga-se a prestar os serviços objeto deste instrumento contratual, pelo valor apurado quando da apresentação dos relatórios de atendimento, calculados sob o </w:t>
      </w:r>
      <w:r w:rsidRPr="00AF5D63">
        <w:rPr>
          <w:sz w:val="24"/>
          <w:szCs w:val="24"/>
        </w:rPr>
        <w:lastRenderedPageBreak/>
        <w:t>total de atendimento e o valor previsto neste edital por procedimento</w:t>
      </w:r>
      <w:r w:rsidR="00234FC6">
        <w:rPr>
          <w:sz w:val="24"/>
          <w:szCs w:val="24"/>
        </w:rPr>
        <w:t xml:space="preserve">, </w:t>
      </w:r>
      <w:r w:rsidR="00234FC6" w:rsidRPr="00234FC6">
        <w:rPr>
          <w:color w:val="000000"/>
          <w:sz w:val="24"/>
          <w:szCs w:val="24"/>
        </w:rPr>
        <w:t>conforme planilha abaixo:</w:t>
      </w:r>
    </w:p>
    <w:tbl>
      <w:tblPr>
        <w:tblW w:w="9073"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3969"/>
        <w:gridCol w:w="1418"/>
        <w:gridCol w:w="1419"/>
        <w:gridCol w:w="1558"/>
      </w:tblGrid>
      <w:tr w:rsidR="00234FC6" w:rsidRPr="00234FC6" w:rsidTr="00407D9F">
        <w:trPr>
          <w:trHeight w:val="554"/>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
                <w:sz w:val="24"/>
                <w:szCs w:val="24"/>
              </w:rPr>
            </w:pPr>
            <w:r w:rsidRPr="00234FC6">
              <w:rPr>
                <w:b/>
                <w:bCs/>
                <w:sz w:val="24"/>
                <w:szCs w:val="24"/>
              </w:rPr>
              <w:t>Item</w:t>
            </w:r>
          </w:p>
        </w:tc>
        <w:tc>
          <w:tcPr>
            <w:tcW w:w="3969"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
                <w:sz w:val="24"/>
                <w:szCs w:val="24"/>
              </w:rPr>
            </w:pPr>
            <w:r w:rsidRPr="00234FC6">
              <w:rPr>
                <w:b/>
                <w:bCs/>
                <w:sz w:val="24"/>
                <w:szCs w:val="24"/>
              </w:rPr>
              <w:t>Profissional</w:t>
            </w:r>
            <w:r w:rsidRPr="00234FC6">
              <w:rPr>
                <w:b/>
                <w:sz w:val="24"/>
                <w:szCs w:val="24"/>
              </w:rPr>
              <w:t>/especialidade</w:t>
            </w:r>
          </w:p>
        </w:tc>
        <w:tc>
          <w:tcPr>
            <w:tcW w:w="1418"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
                <w:sz w:val="24"/>
                <w:szCs w:val="24"/>
              </w:rPr>
            </w:pPr>
            <w:r w:rsidRPr="00234FC6">
              <w:rPr>
                <w:b/>
                <w:bCs/>
                <w:sz w:val="24"/>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
                <w:bCs/>
                <w:sz w:val="24"/>
                <w:szCs w:val="24"/>
              </w:rPr>
            </w:pPr>
            <w:r w:rsidRPr="00234FC6">
              <w:rPr>
                <w:b/>
                <w:bCs/>
                <w:sz w:val="24"/>
                <w:szCs w:val="24"/>
              </w:rPr>
              <w:t>Valor por atendimento</w:t>
            </w:r>
          </w:p>
        </w:tc>
        <w:tc>
          <w:tcPr>
            <w:tcW w:w="1558"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
                <w:sz w:val="24"/>
                <w:szCs w:val="24"/>
              </w:rPr>
            </w:pPr>
            <w:r w:rsidRPr="00234FC6">
              <w:rPr>
                <w:b/>
                <w:bCs/>
                <w:sz w:val="24"/>
                <w:szCs w:val="24"/>
              </w:rPr>
              <w:t>Valor global</w:t>
            </w:r>
          </w:p>
        </w:tc>
      </w:tr>
      <w:tr w:rsidR="00234FC6" w:rsidRPr="00234FC6" w:rsidTr="00407D9F">
        <w:trPr>
          <w:trHeight w:val="537"/>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
                <w:bCs/>
                <w:sz w:val="24"/>
                <w:szCs w:val="24"/>
              </w:rPr>
            </w:pPr>
            <w:r w:rsidRPr="00234FC6">
              <w:rPr>
                <w:b/>
                <w:bCs/>
                <w:sz w:val="24"/>
                <w:szCs w:val="24"/>
              </w:rPr>
              <w:t>01</w:t>
            </w:r>
          </w:p>
        </w:tc>
        <w:tc>
          <w:tcPr>
            <w:tcW w:w="3969"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pStyle w:val="paragraph"/>
              <w:shd w:val="clear" w:color="auto" w:fill="FFFFFF"/>
              <w:spacing w:before="0" w:beforeAutospacing="0" w:after="0" w:afterAutospacing="0"/>
              <w:jc w:val="both"/>
              <w:textAlignment w:val="baseline"/>
              <w:rPr>
                <w:bCs/>
              </w:rPr>
            </w:pPr>
            <w:r w:rsidRPr="00234FC6">
              <w:rPr>
                <w:bCs/>
              </w:rPr>
              <w:t>Médico plantonista, na Unidade Básica de Saúde – UBS para plantão noturno, com carga horária de 12 horas por plantão, atendimento aos sábados, domingos e feriados.</w:t>
            </w:r>
          </w:p>
        </w:tc>
        <w:tc>
          <w:tcPr>
            <w:tcW w:w="1418"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ind w:left="-15" w:firstLine="15"/>
              <w:jc w:val="center"/>
              <w:rPr>
                <w:bCs/>
                <w:sz w:val="24"/>
                <w:szCs w:val="24"/>
              </w:rPr>
            </w:pPr>
            <w:r w:rsidRPr="00234FC6">
              <w:rPr>
                <w:bCs/>
                <w:sz w:val="24"/>
                <w:szCs w:val="24"/>
              </w:rPr>
              <w:t>288</w:t>
            </w:r>
          </w:p>
        </w:tc>
        <w:tc>
          <w:tcPr>
            <w:tcW w:w="1419"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sz w:val="24"/>
                <w:szCs w:val="24"/>
              </w:rPr>
            </w:pPr>
            <w:r w:rsidRPr="00234FC6">
              <w:rPr>
                <w:sz w:val="24"/>
                <w:szCs w:val="24"/>
              </w:rPr>
              <w:t>R$ 1.350,00</w:t>
            </w:r>
          </w:p>
        </w:tc>
        <w:tc>
          <w:tcPr>
            <w:tcW w:w="1558" w:type="dxa"/>
            <w:tcBorders>
              <w:top w:val="outset" w:sz="6" w:space="0" w:color="auto"/>
              <w:left w:val="outset" w:sz="6" w:space="0" w:color="auto"/>
              <w:bottom w:val="outset" w:sz="6" w:space="0" w:color="auto"/>
              <w:right w:val="outset" w:sz="6" w:space="0" w:color="auto"/>
            </w:tcBorders>
            <w:vAlign w:val="center"/>
          </w:tcPr>
          <w:p w:rsidR="00234FC6" w:rsidRPr="00234FC6" w:rsidRDefault="00234FC6" w:rsidP="00D25C07">
            <w:pPr>
              <w:shd w:val="clear" w:color="auto" w:fill="FFFFFF"/>
              <w:spacing w:after="0"/>
              <w:jc w:val="center"/>
              <w:rPr>
                <w:bCs/>
                <w:sz w:val="24"/>
                <w:szCs w:val="24"/>
              </w:rPr>
            </w:pPr>
            <w:r w:rsidRPr="00234FC6">
              <w:rPr>
                <w:bCs/>
                <w:sz w:val="24"/>
                <w:szCs w:val="24"/>
              </w:rPr>
              <w:t>R$ 388.800,00</w:t>
            </w:r>
          </w:p>
        </w:tc>
      </w:tr>
    </w:tbl>
    <w:p w:rsidR="00AF5D63" w:rsidRPr="00AF5D63" w:rsidRDefault="00AF5D63" w:rsidP="00AF5D63">
      <w:pPr>
        <w:shd w:val="clear" w:color="auto" w:fill="FFFFFF"/>
        <w:spacing w:before="160" w:after="0"/>
        <w:rPr>
          <w:b/>
          <w:bCs/>
          <w:sz w:val="24"/>
          <w:szCs w:val="24"/>
        </w:rPr>
      </w:pPr>
      <w:r w:rsidRPr="00AF5D63">
        <w:rPr>
          <w:b/>
          <w:bCs/>
          <w:sz w:val="24"/>
          <w:szCs w:val="24"/>
        </w:rPr>
        <w:t xml:space="preserve">VII </w:t>
      </w:r>
      <w:r w:rsidRPr="00AF5D63">
        <w:rPr>
          <w:b/>
          <w:i/>
          <w:sz w:val="24"/>
          <w:szCs w:val="24"/>
        </w:rPr>
        <w:t>–</w:t>
      </w:r>
      <w:r w:rsidRPr="00AF5D63">
        <w:rPr>
          <w:b/>
          <w:bCs/>
          <w:sz w:val="24"/>
          <w:szCs w:val="24"/>
        </w:rPr>
        <w:t xml:space="preserve"> DO REAJUSTE:</w:t>
      </w:r>
    </w:p>
    <w:p w:rsidR="00AF5D63" w:rsidRPr="00AF5D63" w:rsidRDefault="00AF5D63" w:rsidP="00AF5D63">
      <w:pPr>
        <w:shd w:val="clear" w:color="auto" w:fill="FFFFFF"/>
        <w:spacing w:before="160" w:after="0"/>
        <w:rPr>
          <w:sz w:val="24"/>
          <w:szCs w:val="24"/>
        </w:rPr>
      </w:pPr>
      <w:r w:rsidRPr="00AF5D63">
        <w:rPr>
          <w:sz w:val="24"/>
          <w:szCs w:val="24"/>
        </w:rPr>
        <w:t xml:space="preserve">7.1. Os preços contratados somente poderão ser alterados após 12 (doze) meses de vigência dos contratos, podendo ser reajustados pelo Índice Nacional de Preços ao Consumidor – INPC, no caso dos valores ficarem bem abaixo do preço de mercado, a critério da </w:t>
      </w:r>
      <w:r w:rsidRPr="00AF5D63">
        <w:rPr>
          <w:b/>
          <w:sz w:val="24"/>
          <w:szCs w:val="24"/>
        </w:rPr>
        <w:t>CREDENCIANTE,</w:t>
      </w:r>
      <w:r w:rsidRPr="00AF5D63">
        <w:rPr>
          <w:sz w:val="24"/>
          <w:szCs w:val="24"/>
        </w:rPr>
        <w:t xml:space="preserve"> os valores poderão ser revistos a qualquer tempo. </w:t>
      </w:r>
    </w:p>
    <w:p w:rsidR="00AF5D63" w:rsidRPr="00ED10A8" w:rsidRDefault="00AF5D63" w:rsidP="00AF5D63">
      <w:pPr>
        <w:pStyle w:val="Ttulo3"/>
        <w:shd w:val="clear" w:color="auto" w:fill="FFFFFF"/>
        <w:spacing w:before="160"/>
        <w:rPr>
          <w:rFonts w:ascii="Times New Roman" w:hAnsi="Times New Roman"/>
          <w:color w:val="auto"/>
          <w:sz w:val="24"/>
          <w:szCs w:val="24"/>
        </w:rPr>
      </w:pPr>
      <w:r w:rsidRPr="00ED10A8">
        <w:rPr>
          <w:rFonts w:ascii="Times New Roman" w:hAnsi="Times New Roman"/>
          <w:color w:val="auto"/>
          <w:sz w:val="24"/>
          <w:szCs w:val="24"/>
        </w:rPr>
        <w:t xml:space="preserve">VIII </w:t>
      </w:r>
      <w:r w:rsidRPr="00ED10A8">
        <w:rPr>
          <w:rFonts w:ascii="Times New Roman" w:hAnsi="Times New Roman"/>
          <w:i/>
          <w:color w:val="auto"/>
          <w:sz w:val="24"/>
          <w:szCs w:val="24"/>
        </w:rPr>
        <w:t>–</w:t>
      </w:r>
      <w:r w:rsidRPr="00ED10A8">
        <w:rPr>
          <w:rFonts w:ascii="Times New Roman" w:hAnsi="Times New Roman"/>
          <w:color w:val="auto"/>
          <w:sz w:val="24"/>
          <w:szCs w:val="24"/>
        </w:rPr>
        <w:t xml:space="preserve"> DO PAGAMENTO:</w:t>
      </w:r>
    </w:p>
    <w:p w:rsidR="00AF5D63" w:rsidRPr="00AF5D63" w:rsidRDefault="00AF5D63" w:rsidP="00AF5D63">
      <w:pPr>
        <w:shd w:val="clear" w:color="auto" w:fill="FFFFFF"/>
        <w:spacing w:before="160" w:after="0"/>
        <w:rPr>
          <w:sz w:val="24"/>
          <w:szCs w:val="24"/>
        </w:rPr>
      </w:pPr>
      <w:r w:rsidRPr="00AF5D63">
        <w:rPr>
          <w:sz w:val="24"/>
          <w:szCs w:val="24"/>
        </w:rPr>
        <w:t xml:space="preserve">8.1. O </w:t>
      </w:r>
      <w:r w:rsidRPr="00AF5D63">
        <w:rPr>
          <w:b/>
          <w:bCs/>
          <w:sz w:val="24"/>
          <w:szCs w:val="24"/>
        </w:rPr>
        <w:t>CREDENCIADO</w:t>
      </w:r>
      <w:r w:rsidRPr="00AF5D63">
        <w:rPr>
          <w:sz w:val="24"/>
          <w:szCs w:val="24"/>
        </w:rPr>
        <w:t xml:space="preserve"> deverá apresentar planilha de atendimentos referente aos serviços de plantões e consultas médicas prestados no respectivo mês à Secretaria de Saúde, tendo a </w:t>
      </w:r>
      <w:r w:rsidRPr="00AF5D63">
        <w:rPr>
          <w:bCs/>
          <w:sz w:val="24"/>
          <w:szCs w:val="24"/>
        </w:rPr>
        <w:t>mesma</w:t>
      </w:r>
      <w:r w:rsidRPr="00AF5D63">
        <w:rPr>
          <w:sz w:val="24"/>
          <w:szCs w:val="24"/>
        </w:rPr>
        <w:t xml:space="preserve">, o prazo de 05 (cinco) dias úteis, para a sua conferência, observados os artigos </w:t>
      </w:r>
      <w:smartTag w:uri="urn:schemas-microsoft-com:office:smarttags" w:element="metricconverter">
        <w:smartTagPr>
          <w:attr w:name="ProductID" w:val="73 a"/>
        </w:smartTagPr>
        <w:r w:rsidRPr="00AF5D63">
          <w:rPr>
            <w:sz w:val="24"/>
            <w:szCs w:val="24"/>
          </w:rPr>
          <w:t>73 a</w:t>
        </w:r>
      </w:smartTag>
      <w:r w:rsidRPr="00AF5D63">
        <w:rPr>
          <w:sz w:val="24"/>
          <w:szCs w:val="24"/>
        </w:rPr>
        <w:t xml:space="preserve"> 76, da Lei Federal nº. 8.666/93.</w:t>
      </w:r>
    </w:p>
    <w:p w:rsidR="00AF5D63" w:rsidRPr="00AF5D63" w:rsidRDefault="00AF5D63" w:rsidP="00AF5D63">
      <w:pPr>
        <w:shd w:val="clear" w:color="auto" w:fill="FFFFFF"/>
        <w:spacing w:before="160" w:after="0"/>
        <w:rPr>
          <w:sz w:val="24"/>
          <w:szCs w:val="24"/>
        </w:rPr>
      </w:pPr>
      <w:r w:rsidRPr="00AF5D63">
        <w:rPr>
          <w:bCs/>
          <w:sz w:val="24"/>
          <w:szCs w:val="24"/>
        </w:rPr>
        <w:t>8.2</w:t>
      </w:r>
      <w:r w:rsidRPr="00AF5D63">
        <w:rPr>
          <w:b/>
          <w:bCs/>
          <w:sz w:val="24"/>
          <w:szCs w:val="24"/>
        </w:rPr>
        <w:t xml:space="preserve">. </w:t>
      </w:r>
      <w:r w:rsidRPr="00AF5D63">
        <w:rPr>
          <w:sz w:val="24"/>
          <w:szCs w:val="24"/>
        </w:rPr>
        <w:t xml:space="preserve">Somente após o cumprimento da cláusula anterior será autorizado o pagamento ao </w:t>
      </w:r>
      <w:r w:rsidRPr="00AF5D63">
        <w:rPr>
          <w:b/>
          <w:bCs/>
          <w:sz w:val="24"/>
          <w:szCs w:val="24"/>
        </w:rPr>
        <w:t>CREDENCIADO</w:t>
      </w:r>
      <w:r w:rsidRPr="00AF5D63">
        <w:rPr>
          <w:sz w:val="24"/>
          <w:szCs w:val="24"/>
        </w:rPr>
        <w:t xml:space="preserve">, até o 15º (décimo) dia subsequente à entrega da planilha de atendimentos de prestação de serviços médicos, podendo, ser realizado via ordem bancária ou mediante cheque nominal na tesouraria da </w:t>
      </w:r>
      <w:r w:rsidRPr="00AF5D63">
        <w:rPr>
          <w:b/>
          <w:sz w:val="24"/>
          <w:szCs w:val="24"/>
        </w:rPr>
        <w:t>CREDENCIANTE</w:t>
      </w:r>
      <w:r w:rsidRPr="00AF5D63">
        <w:rPr>
          <w:sz w:val="24"/>
          <w:szCs w:val="24"/>
        </w:rPr>
        <w:t>.</w:t>
      </w:r>
    </w:p>
    <w:p w:rsidR="00AF5D63" w:rsidRPr="00AF5D63" w:rsidRDefault="00AF5D63" w:rsidP="00AF5D63">
      <w:pPr>
        <w:shd w:val="clear" w:color="auto" w:fill="FFFFFF"/>
        <w:spacing w:before="160" w:after="0"/>
        <w:rPr>
          <w:sz w:val="24"/>
          <w:szCs w:val="24"/>
        </w:rPr>
      </w:pPr>
      <w:r w:rsidRPr="00AF5D63">
        <w:rPr>
          <w:b/>
          <w:bCs/>
          <w:sz w:val="24"/>
          <w:szCs w:val="24"/>
        </w:rPr>
        <w:t xml:space="preserve">8.3. </w:t>
      </w:r>
      <w:r w:rsidRPr="00AF5D63">
        <w:rPr>
          <w:sz w:val="24"/>
          <w:szCs w:val="24"/>
        </w:rPr>
        <w:t xml:space="preserve">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nº209/99, e </w:t>
      </w:r>
      <w:r w:rsidRPr="00AF5D63">
        <w:rPr>
          <w:sz w:val="24"/>
          <w:szCs w:val="24"/>
          <w:u w:val="single"/>
        </w:rPr>
        <w:t>demais determinações do INSS referentes à retenção de 11% (onze) por cento do valor bruto</w:t>
      </w:r>
      <w:r w:rsidRPr="00AF5D63">
        <w:rPr>
          <w:sz w:val="24"/>
          <w:szCs w:val="24"/>
        </w:rPr>
        <w:t xml:space="preserve">, a título de indenização compensável das contribuições previdenciárias devidas pelo </w:t>
      </w:r>
      <w:r w:rsidRPr="00AF5D63">
        <w:rPr>
          <w:b/>
          <w:bCs/>
          <w:sz w:val="24"/>
          <w:szCs w:val="24"/>
        </w:rPr>
        <w:t>CREDENCIADO</w:t>
      </w:r>
      <w:r w:rsidRPr="00AF5D63">
        <w:rPr>
          <w:sz w:val="24"/>
          <w:szCs w:val="24"/>
        </w:rPr>
        <w:t xml:space="preserve">, bem como, </w:t>
      </w:r>
      <w:r w:rsidRPr="00AF5D63">
        <w:rPr>
          <w:sz w:val="24"/>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AF5D63">
        <w:rPr>
          <w:sz w:val="24"/>
          <w:szCs w:val="24"/>
        </w:rPr>
        <w:t>.</w:t>
      </w:r>
    </w:p>
    <w:p w:rsidR="00AF5D63" w:rsidRPr="00AF5D63" w:rsidRDefault="00AF5D63" w:rsidP="00AF5D63">
      <w:pPr>
        <w:shd w:val="clear" w:color="auto" w:fill="FFFFFF"/>
        <w:spacing w:before="160" w:after="0"/>
        <w:rPr>
          <w:sz w:val="24"/>
          <w:szCs w:val="24"/>
        </w:rPr>
      </w:pPr>
      <w:r w:rsidRPr="00AF5D63">
        <w:rPr>
          <w:b/>
          <w:sz w:val="24"/>
          <w:szCs w:val="24"/>
        </w:rPr>
        <w:t>8.4</w:t>
      </w:r>
      <w:r w:rsidRPr="00AF5D63">
        <w:rPr>
          <w:sz w:val="24"/>
          <w:szCs w:val="24"/>
        </w:rPr>
        <w:t>. Após conferida a planilha de atendimentos, a Secretaria de Saúde encaminhará a mesma para pagamento ao setor responsável.</w:t>
      </w:r>
    </w:p>
    <w:p w:rsidR="00AF5D63" w:rsidRPr="00AF5D63" w:rsidRDefault="00AF5D63" w:rsidP="00AF5D63">
      <w:pPr>
        <w:shd w:val="clear" w:color="auto" w:fill="FFFFFF"/>
        <w:spacing w:before="160" w:after="0"/>
        <w:rPr>
          <w:sz w:val="24"/>
          <w:szCs w:val="24"/>
        </w:rPr>
      </w:pPr>
      <w:r w:rsidRPr="00AF5D63">
        <w:rPr>
          <w:b/>
          <w:bCs/>
          <w:sz w:val="24"/>
          <w:szCs w:val="24"/>
        </w:rPr>
        <w:t xml:space="preserve">8.5. </w:t>
      </w:r>
      <w:r w:rsidRPr="00AF5D63">
        <w:rPr>
          <w:sz w:val="24"/>
          <w:szCs w:val="24"/>
        </w:rPr>
        <w:t xml:space="preserve">No caso de irregularidade na emissão dos documentos por parte do </w:t>
      </w:r>
      <w:r w:rsidRPr="00AF5D63">
        <w:rPr>
          <w:b/>
          <w:bCs/>
          <w:sz w:val="24"/>
          <w:szCs w:val="24"/>
        </w:rPr>
        <w:t>CREDENCIADO</w:t>
      </w:r>
      <w:r w:rsidRPr="00AF5D63">
        <w:rPr>
          <w:sz w:val="24"/>
          <w:szCs w:val="24"/>
        </w:rPr>
        <w:t>, o prazo de pagamento será contado a partir de sua apresentação, desde que devidamente regularizada.</w:t>
      </w:r>
    </w:p>
    <w:p w:rsidR="00AF5D63" w:rsidRPr="00AF5D63" w:rsidRDefault="00AF5D63" w:rsidP="00AF5D63">
      <w:pPr>
        <w:shd w:val="clear" w:color="auto" w:fill="FFFFFF"/>
        <w:spacing w:before="160" w:after="0"/>
        <w:rPr>
          <w:b/>
          <w:bCs/>
          <w:sz w:val="24"/>
          <w:szCs w:val="24"/>
        </w:rPr>
      </w:pPr>
      <w:r w:rsidRPr="00AF5D63">
        <w:rPr>
          <w:b/>
          <w:bCs/>
          <w:sz w:val="24"/>
          <w:szCs w:val="24"/>
        </w:rPr>
        <w:t xml:space="preserve">IX </w:t>
      </w:r>
      <w:r w:rsidRPr="00AF5D63">
        <w:rPr>
          <w:b/>
          <w:i/>
          <w:sz w:val="24"/>
          <w:szCs w:val="24"/>
        </w:rPr>
        <w:t xml:space="preserve">– </w:t>
      </w:r>
      <w:r w:rsidRPr="00AF5D63">
        <w:rPr>
          <w:b/>
          <w:bCs/>
          <w:sz w:val="24"/>
          <w:szCs w:val="24"/>
        </w:rPr>
        <w:t xml:space="preserve">DA EXECUÇÃO, ALTERAÇÃO, INEXECUÇÃO, RESCISÃO E                                                                                                                                                                                                                                                                                                                                                                                                                                                           DESCREDENCIAMENTO. </w:t>
      </w:r>
    </w:p>
    <w:p w:rsidR="00AF5D63" w:rsidRPr="00AF5D63" w:rsidRDefault="00AF5D63" w:rsidP="00AF5D63">
      <w:pPr>
        <w:shd w:val="clear" w:color="auto" w:fill="FFFFFF"/>
        <w:spacing w:before="160" w:after="0"/>
        <w:rPr>
          <w:sz w:val="24"/>
          <w:szCs w:val="24"/>
        </w:rPr>
      </w:pPr>
      <w:r w:rsidRPr="00AF5D63">
        <w:rPr>
          <w:b/>
          <w:bCs/>
          <w:sz w:val="24"/>
          <w:szCs w:val="24"/>
        </w:rPr>
        <w:lastRenderedPageBreak/>
        <w:t xml:space="preserve">9.1. </w:t>
      </w:r>
      <w:r w:rsidRPr="00AF5D63">
        <w:rPr>
          <w:sz w:val="24"/>
          <w:szCs w:val="24"/>
        </w:rPr>
        <w:t xml:space="preserve">O presente contrato poderá ser rescindido a critério da </w:t>
      </w:r>
      <w:r w:rsidRPr="00AF5D63">
        <w:rPr>
          <w:b/>
          <w:sz w:val="24"/>
          <w:szCs w:val="24"/>
        </w:rPr>
        <w:t>CREDENCIANTE</w:t>
      </w:r>
      <w:r w:rsidRPr="00AF5D63">
        <w:rPr>
          <w:sz w:val="24"/>
          <w:szCs w:val="24"/>
        </w:rPr>
        <w:t xml:space="preserve">, sem que o </w:t>
      </w:r>
      <w:r w:rsidRPr="00AF5D63">
        <w:rPr>
          <w:b/>
          <w:sz w:val="24"/>
          <w:szCs w:val="24"/>
        </w:rPr>
        <w:t>CREDENCIADO</w:t>
      </w:r>
      <w:r w:rsidRPr="00AF5D63">
        <w:rPr>
          <w:sz w:val="24"/>
          <w:szCs w:val="24"/>
        </w:rPr>
        <w:t xml:space="preserve"> caiba qualquer indenização, ou, reclamação, devendo comunicá-lo no mínimo com 15 (quinze) dias de antecedência.  </w:t>
      </w:r>
    </w:p>
    <w:p w:rsidR="00AF5D63" w:rsidRPr="00AF5D63" w:rsidRDefault="00AF5D63" w:rsidP="00AF5D63">
      <w:pPr>
        <w:shd w:val="clear" w:color="auto" w:fill="FFFFFF"/>
        <w:spacing w:before="160" w:after="0"/>
        <w:rPr>
          <w:sz w:val="24"/>
          <w:szCs w:val="24"/>
        </w:rPr>
      </w:pPr>
      <w:r w:rsidRPr="00AF5D63">
        <w:rPr>
          <w:b/>
          <w:sz w:val="24"/>
          <w:szCs w:val="24"/>
        </w:rPr>
        <w:t xml:space="preserve">9.2. </w:t>
      </w:r>
      <w:r w:rsidRPr="00AF5D63">
        <w:rPr>
          <w:sz w:val="24"/>
          <w:szCs w:val="24"/>
        </w:rPr>
        <w:t xml:space="preserve">Poderá ser solicitada rescisão de contrato por parte do </w:t>
      </w:r>
      <w:r w:rsidRPr="00AF5D63">
        <w:rPr>
          <w:b/>
          <w:sz w:val="24"/>
          <w:szCs w:val="24"/>
        </w:rPr>
        <w:t>CREDENCIADO</w:t>
      </w:r>
      <w:r w:rsidRPr="00AF5D63">
        <w:rPr>
          <w:sz w:val="24"/>
          <w:szCs w:val="24"/>
        </w:rPr>
        <w:t xml:space="preserve">, com uma antecedência mínima de 01 (um) mês, condicionada a analise da </w:t>
      </w:r>
      <w:r w:rsidRPr="00AF5D63">
        <w:rPr>
          <w:b/>
          <w:sz w:val="24"/>
          <w:szCs w:val="24"/>
        </w:rPr>
        <w:t>CREDENCIANTE</w:t>
      </w:r>
      <w:r w:rsidRPr="00AF5D63">
        <w:rPr>
          <w:sz w:val="24"/>
          <w:szCs w:val="24"/>
        </w:rPr>
        <w:t xml:space="preserve"> quanto a possibilidade da rescisão antes do termino de vigência do presente contrato.</w:t>
      </w:r>
    </w:p>
    <w:p w:rsidR="00AF5D63" w:rsidRPr="00AF5D63" w:rsidRDefault="00AF5D63" w:rsidP="00AF5D63">
      <w:pPr>
        <w:shd w:val="clear" w:color="auto" w:fill="FFFFFF"/>
        <w:spacing w:before="160" w:after="0"/>
        <w:rPr>
          <w:sz w:val="24"/>
          <w:szCs w:val="24"/>
        </w:rPr>
      </w:pPr>
      <w:r w:rsidRPr="00AF5D63">
        <w:rPr>
          <w:b/>
          <w:sz w:val="24"/>
          <w:szCs w:val="24"/>
        </w:rPr>
        <w:t xml:space="preserve">9.3. </w:t>
      </w:r>
      <w:r w:rsidRPr="00AF5D63">
        <w:rPr>
          <w:sz w:val="24"/>
          <w:szCs w:val="24"/>
        </w:rPr>
        <w:t>Constitui motivos para a rescisão do contrato, no que couberem, as hipóteses previstas no artigo s 77 a 80 da Lei nº 8.666/93.</w:t>
      </w:r>
    </w:p>
    <w:p w:rsidR="00AF5D63" w:rsidRPr="00AF5D63" w:rsidRDefault="00AF5D63" w:rsidP="00AF5D63">
      <w:pPr>
        <w:shd w:val="clear" w:color="auto" w:fill="FFFFFF"/>
        <w:spacing w:before="160" w:after="0"/>
        <w:rPr>
          <w:sz w:val="24"/>
          <w:szCs w:val="24"/>
        </w:rPr>
      </w:pPr>
      <w:r w:rsidRPr="00AF5D63">
        <w:rPr>
          <w:b/>
          <w:sz w:val="24"/>
          <w:szCs w:val="24"/>
        </w:rPr>
        <w:t xml:space="preserve">9.4. </w:t>
      </w:r>
      <w:r w:rsidRPr="00AF5D63">
        <w:rPr>
          <w:sz w:val="24"/>
          <w:szCs w:val="24"/>
        </w:rPr>
        <w:t>A inexecução total ou parcial do contrato enseja a sua rescisão, com as conseqüências contratuais e as previstas em lei ou regulamento.</w:t>
      </w:r>
    </w:p>
    <w:p w:rsidR="00AF5D63" w:rsidRPr="00AF5D63" w:rsidRDefault="00AF5D63" w:rsidP="00AF5D63">
      <w:pPr>
        <w:shd w:val="clear" w:color="auto" w:fill="FFFFFF"/>
        <w:spacing w:before="160" w:after="0"/>
        <w:rPr>
          <w:bCs/>
          <w:sz w:val="24"/>
          <w:szCs w:val="24"/>
        </w:rPr>
      </w:pPr>
      <w:r w:rsidRPr="00AF5D63">
        <w:rPr>
          <w:b/>
          <w:bCs/>
          <w:sz w:val="24"/>
          <w:szCs w:val="24"/>
        </w:rPr>
        <w:t xml:space="preserve">9.5. </w:t>
      </w:r>
      <w:r w:rsidRPr="00AF5D63">
        <w:rPr>
          <w:bCs/>
          <w:sz w:val="24"/>
          <w:szCs w:val="24"/>
        </w:rPr>
        <w:t xml:space="preserve">O contrato poderá ser rescindido se, por algum motivo, o </w:t>
      </w:r>
      <w:r w:rsidRPr="00AF5D63">
        <w:rPr>
          <w:b/>
          <w:bCs/>
          <w:sz w:val="24"/>
          <w:szCs w:val="24"/>
        </w:rPr>
        <w:t>CREDENCIADO</w:t>
      </w:r>
      <w:r w:rsidRPr="00AF5D63">
        <w:rPr>
          <w:bCs/>
          <w:sz w:val="24"/>
          <w:szCs w:val="24"/>
        </w:rPr>
        <w:t xml:space="preserve"> deixar de possuir as condições de habilitação exigidas no Edital de Credenciamento.</w:t>
      </w:r>
    </w:p>
    <w:p w:rsidR="00AF5D63" w:rsidRPr="00AF5D63" w:rsidRDefault="00AF5D63" w:rsidP="00AF5D63">
      <w:pPr>
        <w:shd w:val="clear" w:color="auto" w:fill="FFFFFF"/>
        <w:spacing w:before="160" w:after="0"/>
        <w:rPr>
          <w:bCs/>
          <w:sz w:val="24"/>
          <w:szCs w:val="24"/>
        </w:rPr>
      </w:pPr>
      <w:r w:rsidRPr="00AF5D63">
        <w:rPr>
          <w:b/>
          <w:bCs/>
          <w:sz w:val="24"/>
          <w:szCs w:val="24"/>
        </w:rPr>
        <w:t xml:space="preserve">9.6. </w:t>
      </w:r>
      <w:r w:rsidRPr="00AF5D63">
        <w:rPr>
          <w:bCs/>
          <w:sz w:val="24"/>
          <w:szCs w:val="24"/>
        </w:rPr>
        <w:t xml:space="preserve">Ainda, caberá rescisão do presente instrumento, sem que assista direito ao </w:t>
      </w:r>
      <w:r w:rsidRPr="00AF5D63">
        <w:rPr>
          <w:b/>
          <w:bCs/>
          <w:sz w:val="24"/>
          <w:szCs w:val="24"/>
        </w:rPr>
        <w:t>CREDENCIADO</w:t>
      </w:r>
      <w:r w:rsidRPr="00AF5D63">
        <w:rPr>
          <w:bCs/>
          <w:sz w:val="24"/>
          <w:szCs w:val="24"/>
        </w:rPr>
        <w:t xml:space="preserve"> indenização de qualquer espécie:</w:t>
      </w:r>
    </w:p>
    <w:p w:rsidR="00AF5D63" w:rsidRPr="00AF5D63" w:rsidRDefault="00AF5D63" w:rsidP="00AF5D63">
      <w:pPr>
        <w:numPr>
          <w:ilvl w:val="0"/>
          <w:numId w:val="14"/>
        </w:numPr>
        <w:shd w:val="clear" w:color="auto" w:fill="FFFFFF"/>
        <w:spacing w:before="160" w:after="0"/>
        <w:ind w:left="709" w:hanging="425"/>
        <w:rPr>
          <w:bCs/>
          <w:sz w:val="24"/>
          <w:szCs w:val="24"/>
        </w:rPr>
      </w:pPr>
      <w:r w:rsidRPr="00AF5D63">
        <w:rPr>
          <w:bCs/>
          <w:sz w:val="24"/>
          <w:szCs w:val="24"/>
        </w:rPr>
        <w:t xml:space="preserve">O </w:t>
      </w:r>
      <w:r w:rsidRPr="00AF5D63">
        <w:rPr>
          <w:b/>
          <w:bCs/>
          <w:sz w:val="24"/>
          <w:szCs w:val="24"/>
        </w:rPr>
        <w:t>CREDENCIADO</w:t>
      </w:r>
      <w:r w:rsidRPr="00AF5D63">
        <w:rPr>
          <w:bCs/>
          <w:sz w:val="24"/>
          <w:szCs w:val="24"/>
        </w:rPr>
        <w:t xml:space="preserve"> não cumprir as obrigações aqui elencadas neste termo contratual, tendo o prazo de 05 (cinco) dias para alegar o que entender de direito;</w:t>
      </w:r>
    </w:p>
    <w:p w:rsidR="00AF5D63" w:rsidRPr="00AF5D63" w:rsidRDefault="00AF5D63" w:rsidP="00AF5D63">
      <w:pPr>
        <w:numPr>
          <w:ilvl w:val="0"/>
          <w:numId w:val="14"/>
        </w:numPr>
        <w:shd w:val="clear" w:color="auto" w:fill="FFFFFF"/>
        <w:spacing w:before="160" w:after="0"/>
        <w:ind w:left="709" w:hanging="425"/>
        <w:rPr>
          <w:bCs/>
          <w:sz w:val="24"/>
          <w:szCs w:val="24"/>
        </w:rPr>
      </w:pPr>
      <w:r w:rsidRPr="00AF5D63">
        <w:rPr>
          <w:bCs/>
          <w:sz w:val="24"/>
          <w:szCs w:val="24"/>
        </w:rPr>
        <w:t xml:space="preserve">A parte contratada transferir o presente contrato a terceiros, no todo ou em parte, sem prévia e expressa autorização da </w:t>
      </w:r>
      <w:r w:rsidRPr="00AF5D63">
        <w:rPr>
          <w:b/>
          <w:bCs/>
          <w:sz w:val="24"/>
          <w:szCs w:val="24"/>
        </w:rPr>
        <w:t>CREDENCIANTE</w:t>
      </w:r>
      <w:r w:rsidRPr="00AF5D63">
        <w:rPr>
          <w:bCs/>
          <w:sz w:val="24"/>
          <w:szCs w:val="24"/>
        </w:rPr>
        <w:t>;</w:t>
      </w:r>
    </w:p>
    <w:p w:rsidR="00AF5D63" w:rsidRPr="00AF5D63" w:rsidRDefault="00AF5D63" w:rsidP="00AF5D63">
      <w:pPr>
        <w:numPr>
          <w:ilvl w:val="0"/>
          <w:numId w:val="14"/>
        </w:numPr>
        <w:shd w:val="clear" w:color="auto" w:fill="FFFFFF"/>
        <w:spacing w:before="160" w:after="0"/>
        <w:ind w:left="709" w:hanging="425"/>
        <w:rPr>
          <w:bCs/>
          <w:sz w:val="24"/>
          <w:szCs w:val="24"/>
        </w:rPr>
      </w:pPr>
      <w:r w:rsidRPr="00AF5D63">
        <w:rPr>
          <w:bCs/>
          <w:sz w:val="24"/>
          <w:szCs w:val="24"/>
        </w:rPr>
        <w:t>No caso de acordo entre as partes, atendida a conveniência dos serviços, mediante lavratura do termo de rescisão de contrato;</w:t>
      </w:r>
    </w:p>
    <w:p w:rsidR="00AF5D63" w:rsidRPr="00AF5D63" w:rsidRDefault="00AF5D63" w:rsidP="00AF5D63">
      <w:pPr>
        <w:numPr>
          <w:ilvl w:val="0"/>
          <w:numId w:val="14"/>
        </w:numPr>
        <w:shd w:val="clear" w:color="auto" w:fill="FFFFFF"/>
        <w:spacing w:before="160" w:after="0"/>
        <w:ind w:left="709" w:hanging="425"/>
        <w:rPr>
          <w:bCs/>
          <w:sz w:val="24"/>
          <w:szCs w:val="24"/>
        </w:rPr>
      </w:pPr>
      <w:r w:rsidRPr="00AF5D63">
        <w:rPr>
          <w:bCs/>
          <w:sz w:val="24"/>
          <w:szCs w:val="24"/>
        </w:rPr>
        <w:t xml:space="preserve">Quando decorrido o prazo de vigência do presente contrato. </w:t>
      </w:r>
    </w:p>
    <w:p w:rsidR="00AF5D63" w:rsidRPr="00AF5D63" w:rsidRDefault="00AF5D63" w:rsidP="00AF5D63">
      <w:pPr>
        <w:shd w:val="clear" w:color="auto" w:fill="FFFFFF"/>
        <w:spacing w:before="160" w:after="0"/>
        <w:rPr>
          <w:bCs/>
          <w:sz w:val="24"/>
          <w:szCs w:val="24"/>
        </w:rPr>
      </w:pPr>
      <w:r w:rsidRPr="00AF5D63">
        <w:rPr>
          <w:b/>
          <w:bCs/>
          <w:sz w:val="24"/>
          <w:szCs w:val="24"/>
        </w:rPr>
        <w:t xml:space="preserve">9.7. </w:t>
      </w:r>
      <w:r w:rsidRPr="00AF5D63">
        <w:rPr>
          <w:bCs/>
          <w:sz w:val="24"/>
          <w:szCs w:val="24"/>
        </w:rPr>
        <w:t xml:space="preserve">Ocorrerá o descredenciamento quando na recusa injustificada do </w:t>
      </w:r>
      <w:r w:rsidRPr="00AF5D63">
        <w:rPr>
          <w:b/>
          <w:bCs/>
          <w:sz w:val="24"/>
          <w:szCs w:val="24"/>
        </w:rPr>
        <w:t>CREDENCIADO</w:t>
      </w:r>
      <w:r w:rsidRPr="00AF5D63">
        <w:rPr>
          <w:bCs/>
          <w:sz w:val="24"/>
          <w:szCs w:val="24"/>
        </w:rPr>
        <w:t xml:space="preserve"> em assinar o contrato, aceitar ou retirar o instrumento equivalente dentro do prazo estabelecido, implicando e seu imediato descredenciamento. </w:t>
      </w:r>
    </w:p>
    <w:p w:rsidR="00AF5D63" w:rsidRPr="00AF5D63" w:rsidRDefault="00AF5D63" w:rsidP="00AF5D63">
      <w:pPr>
        <w:pStyle w:val="Ttulo1"/>
        <w:shd w:val="clear" w:color="auto" w:fill="FFFFFF"/>
        <w:spacing w:before="160" w:after="0"/>
        <w:jc w:val="both"/>
        <w:rPr>
          <w:sz w:val="24"/>
          <w:szCs w:val="24"/>
        </w:rPr>
      </w:pPr>
      <w:r w:rsidRPr="00AF5D63">
        <w:rPr>
          <w:sz w:val="24"/>
          <w:szCs w:val="24"/>
        </w:rPr>
        <w:t xml:space="preserve">X </w:t>
      </w:r>
      <w:r w:rsidRPr="00AF5D63">
        <w:rPr>
          <w:b w:val="0"/>
          <w:i/>
          <w:sz w:val="24"/>
          <w:szCs w:val="24"/>
        </w:rPr>
        <w:t>–</w:t>
      </w:r>
      <w:r w:rsidRPr="00AF5D63">
        <w:rPr>
          <w:sz w:val="24"/>
          <w:szCs w:val="24"/>
        </w:rPr>
        <w:t xml:space="preserve"> DO PRAZO</w:t>
      </w:r>
    </w:p>
    <w:p w:rsidR="00AF5D63" w:rsidRPr="00AF5D63" w:rsidRDefault="00AF5D63" w:rsidP="00AF5D63">
      <w:pPr>
        <w:shd w:val="clear" w:color="auto" w:fill="FFFFFF"/>
        <w:spacing w:before="160" w:after="0"/>
        <w:rPr>
          <w:sz w:val="24"/>
          <w:szCs w:val="24"/>
        </w:rPr>
      </w:pPr>
      <w:r w:rsidRPr="00AF5D63">
        <w:rPr>
          <w:b/>
          <w:bCs/>
          <w:sz w:val="24"/>
          <w:szCs w:val="24"/>
        </w:rPr>
        <w:t xml:space="preserve">10.1. </w:t>
      </w:r>
      <w:r w:rsidRPr="00AF5D63">
        <w:rPr>
          <w:sz w:val="24"/>
          <w:szCs w:val="24"/>
        </w:rPr>
        <w:t xml:space="preserve">O presente Contrato terá vigência de 12 (doze) meses, a contar da data de sua assinatura. </w:t>
      </w:r>
    </w:p>
    <w:p w:rsidR="00AF5D63" w:rsidRPr="00AF5D63" w:rsidRDefault="00AF5D63" w:rsidP="00AF5D63">
      <w:pPr>
        <w:shd w:val="clear" w:color="auto" w:fill="FFFFFF"/>
        <w:spacing w:before="160" w:after="0"/>
        <w:rPr>
          <w:sz w:val="24"/>
          <w:szCs w:val="24"/>
        </w:rPr>
      </w:pPr>
      <w:r w:rsidRPr="00AF5D63">
        <w:rPr>
          <w:sz w:val="24"/>
          <w:szCs w:val="24"/>
        </w:rPr>
        <w:t xml:space="preserve">10.2. O presente instrumento poderá ser prorrogado mediante termo aditivo, até o limite estabelecido nos termos do </w:t>
      </w:r>
      <w:r w:rsidRPr="00AF5D63">
        <w:rPr>
          <w:bCs/>
          <w:sz w:val="24"/>
          <w:szCs w:val="24"/>
        </w:rPr>
        <w:t>art.</w:t>
      </w:r>
      <w:r w:rsidRPr="00AF5D63">
        <w:rPr>
          <w:sz w:val="24"/>
          <w:szCs w:val="24"/>
        </w:rPr>
        <w:t xml:space="preserve"> 57, §§ 1º e 2º da Lei nº. 8.666/93, e ainda limitando-se a vigência do crédito orçamentário anual.</w:t>
      </w:r>
    </w:p>
    <w:p w:rsidR="00AF5D63" w:rsidRPr="00ED10A8" w:rsidRDefault="00AF5D63" w:rsidP="00AF5D63">
      <w:pPr>
        <w:pStyle w:val="Ttulo3"/>
        <w:shd w:val="clear" w:color="auto" w:fill="FFFFFF"/>
        <w:spacing w:before="160"/>
        <w:rPr>
          <w:rFonts w:ascii="Times New Roman" w:hAnsi="Times New Roman"/>
          <w:color w:val="auto"/>
          <w:sz w:val="24"/>
          <w:szCs w:val="24"/>
        </w:rPr>
      </w:pPr>
      <w:r w:rsidRPr="00ED10A8">
        <w:rPr>
          <w:rFonts w:ascii="Times New Roman" w:hAnsi="Times New Roman"/>
          <w:color w:val="auto"/>
          <w:sz w:val="24"/>
          <w:szCs w:val="24"/>
        </w:rPr>
        <w:t xml:space="preserve">XI </w:t>
      </w:r>
      <w:r w:rsidRPr="00ED10A8">
        <w:rPr>
          <w:rFonts w:ascii="Times New Roman" w:hAnsi="Times New Roman"/>
          <w:b w:val="0"/>
          <w:i/>
          <w:color w:val="auto"/>
          <w:sz w:val="24"/>
          <w:szCs w:val="24"/>
        </w:rPr>
        <w:t>–</w:t>
      </w:r>
      <w:r w:rsidRPr="00ED10A8">
        <w:rPr>
          <w:rFonts w:ascii="Times New Roman" w:hAnsi="Times New Roman"/>
          <w:color w:val="auto"/>
          <w:sz w:val="24"/>
          <w:szCs w:val="24"/>
        </w:rPr>
        <w:t xml:space="preserve"> DAS CONDIÇÕES GERAIS</w:t>
      </w:r>
    </w:p>
    <w:p w:rsidR="00AF5D63" w:rsidRPr="00AF5D63" w:rsidRDefault="00AF5D63" w:rsidP="00AF5D63">
      <w:pPr>
        <w:pStyle w:val="Corpodetexto2"/>
        <w:shd w:val="clear" w:color="auto" w:fill="FFFFFF"/>
        <w:spacing w:before="160" w:after="0" w:line="240" w:lineRule="auto"/>
        <w:rPr>
          <w:sz w:val="24"/>
          <w:szCs w:val="24"/>
        </w:rPr>
      </w:pPr>
      <w:r w:rsidRPr="00AF5D63">
        <w:rPr>
          <w:b/>
          <w:bCs/>
          <w:sz w:val="24"/>
          <w:szCs w:val="24"/>
        </w:rPr>
        <w:t xml:space="preserve">11.1. </w:t>
      </w:r>
      <w:r w:rsidRPr="00AF5D63">
        <w:rPr>
          <w:sz w:val="24"/>
          <w:szCs w:val="24"/>
        </w:rPr>
        <w:t xml:space="preserve">A presente contratação não gera entre </w:t>
      </w:r>
      <w:r w:rsidRPr="00AF5D63">
        <w:rPr>
          <w:b/>
          <w:sz w:val="24"/>
          <w:szCs w:val="24"/>
        </w:rPr>
        <w:t>CREDENCIADO</w:t>
      </w:r>
      <w:r w:rsidRPr="00AF5D63">
        <w:rPr>
          <w:sz w:val="24"/>
          <w:szCs w:val="24"/>
        </w:rPr>
        <w:t xml:space="preserve"> e </w:t>
      </w:r>
      <w:r w:rsidRPr="00AF5D63">
        <w:rPr>
          <w:b/>
          <w:sz w:val="24"/>
          <w:szCs w:val="24"/>
        </w:rPr>
        <w:t>CREDENCIANTE</w:t>
      </w:r>
      <w:r w:rsidRPr="00AF5D63">
        <w:rPr>
          <w:sz w:val="24"/>
          <w:szCs w:val="24"/>
        </w:rPr>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AF5D63" w:rsidRPr="00AF5D63" w:rsidRDefault="00AF5D63" w:rsidP="00AF5D63">
      <w:pPr>
        <w:shd w:val="clear" w:color="auto" w:fill="FFFFFF"/>
        <w:spacing w:before="160" w:after="0"/>
        <w:rPr>
          <w:sz w:val="24"/>
          <w:szCs w:val="24"/>
        </w:rPr>
      </w:pPr>
      <w:r w:rsidRPr="00AF5D63">
        <w:rPr>
          <w:b/>
          <w:bCs/>
          <w:sz w:val="24"/>
          <w:szCs w:val="24"/>
        </w:rPr>
        <w:t xml:space="preserve">11.2. </w:t>
      </w:r>
      <w:r w:rsidRPr="00AF5D63">
        <w:rPr>
          <w:sz w:val="24"/>
          <w:szCs w:val="24"/>
        </w:rPr>
        <w:t xml:space="preserve">Sempre que houver afastamento do </w:t>
      </w:r>
      <w:r w:rsidRPr="00AF5D63">
        <w:rPr>
          <w:b/>
          <w:bCs/>
          <w:sz w:val="24"/>
          <w:szCs w:val="24"/>
        </w:rPr>
        <w:t>CREDENCIADO</w:t>
      </w:r>
      <w:r w:rsidRPr="00AF5D63">
        <w:rPr>
          <w:sz w:val="24"/>
          <w:szCs w:val="24"/>
        </w:rPr>
        <w:t xml:space="preserve"> por qualquer motivo, este terá que comunicar ao Chefe da Divisão de Saúde do Município, caso contrário será deduzido da parcela mensal a ser quitada, o valor do procedimento acordado.</w:t>
      </w:r>
    </w:p>
    <w:p w:rsidR="00AF5D63" w:rsidRPr="00AF5D63" w:rsidRDefault="00AF5D63" w:rsidP="00AF5D63">
      <w:pPr>
        <w:shd w:val="clear" w:color="auto" w:fill="FFFFFF"/>
        <w:spacing w:before="160" w:after="0"/>
        <w:rPr>
          <w:sz w:val="24"/>
          <w:szCs w:val="24"/>
        </w:rPr>
      </w:pPr>
      <w:r w:rsidRPr="00AF5D63">
        <w:rPr>
          <w:b/>
          <w:bCs/>
          <w:sz w:val="24"/>
          <w:szCs w:val="24"/>
        </w:rPr>
        <w:lastRenderedPageBreak/>
        <w:t xml:space="preserve">11.3. </w:t>
      </w:r>
      <w:r w:rsidRPr="00AF5D63">
        <w:rPr>
          <w:sz w:val="24"/>
          <w:szCs w:val="24"/>
        </w:rPr>
        <w:t xml:space="preserve">Fica expressamente proibida a transferência ou subcontratação dos serviços, no todo ou em parte, bem como, realizar a associação com outrem, cessão, fusão, cisão ou incorporação, sem prévia e expressa anuência da </w:t>
      </w:r>
      <w:r w:rsidRPr="00AF5D63">
        <w:rPr>
          <w:b/>
          <w:sz w:val="24"/>
          <w:szCs w:val="24"/>
        </w:rPr>
        <w:t>CREDENCIANTE,</w:t>
      </w:r>
      <w:r w:rsidRPr="00AF5D63">
        <w:rPr>
          <w:sz w:val="24"/>
          <w:szCs w:val="24"/>
        </w:rPr>
        <w:t xml:space="preserve"> em qualquer hipótese, o </w:t>
      </w:r>
      <w:r w:rsidRPr="00AF5D63">
        <w:rPr>
          <w:b/>
          <w:sz w:val="24"/>
          <w:szCs w:val="24"/>
        </w:rPr>
        <w:t>CREDENCIADO</w:t>
      </w:r>
      <w:r w:rsidRPr="00AF5D63">
        <w:rPr>
          <w:sz w:val="24"/>
          <w:szCs w:val="24"/>
        </w:rPr>
        <w:t xml:space="preserve"> continuará responsável perante a </w:t>
      </w:r>
      <w:r w:rsidRPr="00AF5D63">
        <w:rPr>
          <w:b/>
          <w:sz w:val="24"/>
          <w:szCs w:val="24"/>
        </w:rPr>
        <w:t>CREDENCIANTE</w:t>
      </w:r>
      <w:r w:rsidRPr="00AF5D63">
        <w:rPr>
          <w:sz w:val="24"/>
          <w:szCs w:val="24"/>
        </w:rPr>
        <w:t xml:space="preserve"> por todos os atos e obrigação inerentes ao contrato.</w:t>
      </w:r>
    </w:p>
    <w:p w:rsidR="00AF5D63" w:rsidRPr="00AF5D63" w:rsidRDefault="00AF5D63" w:rsidP="00AF5D63">
      <w:pPr>
        <w:shd w:val="clear" w:color="auto" w:fill="FFFFFF"/>
        <w:spacing w:before="160" w:after="0"/>
        <w:rPr>
          <w:sz w:val="24"/>
          <w:szCs w:val="24"/>
        </w:rPr>
      </w:pPr>
      <w:r w:rsidRPr="00AF5D63">
        <w:rPr>
          <w:b/>
          <w:bCs/>
          <w:sz w:val="24"/>
          <w:szCs w:val="24"/>
        </w:rPr>
        <w:t xml:space="preserve">11.4. </w:t>
      </w:r>
      <w:r w:rsidRPr="00AF5D63">
        <w:rPr>
          <w:sz w:val="24"/>
          <w:szCs w:val="24"/>
        </w:rPr>
        <w:t xml:space="preserve">Não será permitida a subcontratação de serviços prestados, porém, será permitida a substituição do plantão médico, por outro profissional já credenciado junto à </w:t>
      </w:r>
      <w:r w:rsidRPr="00AF5D63">
        <w:rPr>
          <w:b/>
          <w:bCs/>
          <w:sz w:val="24"/>
          <w:szCs w:val="24"/>
        </w:rPr>
        <w:t>CREDENCIANTE</w:t>
      </w:r>
      <w:r w:rsidRPr="00AF5D63">
        <w:rPr>
          <w:sz w:val="24"/>
          <w:szCs w:val="24"/>
        </w:rPr>
        <w:t>, desde que comunique, com antecedência de 24 horas, e em casos de extrema necessidade e urgência, com antecedência mínima de 06 (seis) horas.</w:t>
      </w:r>
    </w:p>
    <w:p w:rsidR="00AF5D63" w:rsidRPr="00AF5D63" w:rsidRDefault="00AF5D63" w:rsidP="00AF5D63">
      <w:pPr>
        <w:pStyle w:val="Corpodetexto2"/>
        <w:shd w:val="clear" w:color="auto" w:fill="FFFFFF"/>
        <w:spacing w:before="160" w:after="0" w:line="240" w:lineRule="auto"/>
        <w:rPr>
          <w:sz w:val="24"/>
          <w:szCs w:val="24"/>
        </w:rPr>
      </w:pPr>
      <w:r w:rsidRPr="00AF5D63">
        <w:rPr>
          <w:b/>
          <w:bCs/>
          <w:sz w:val="24"/>
          <w:szCs w:val="24"/>
        </w:rPr>
        <w:t xml:space="preserve">11.5. </w:t>
      </w:r>
      <w:r w:rsidRPr="00AF5D63">
        <w:rPr>
          <w:sz w:val="24"/>
          <w:szCs w:val="24"/>
        </w:rPr>
        <w:t xml:space="preserve">As partes se comprometem a manter a confidencialidade de todos os documentos envolvidos nesta prestação de serviços médicos, de forma a proteger informações privilegiadas dos pacientes da </w:t>
      </w:r>
      <w:r w:rsidRPr="00AF5D63">
        <w:rPr>
          <w:b/>
          <w:bCs/>
          <w:sz w:val="24"/>
          <w:szCs w:val="24"/>
        </w:rPr>
        <w:t xml:space="preserve">CREDENCIANTE, </w:t>
      </w:r>
      <w:r w:rsidRPr="00AF5D63">
        <w:rPr>
          <w:sz w:val="24"/>
          <w:szCs w:val="24"/>
        </w:rPr>
        <w:t>com exceção daqueles que por força de lei são considerados públicos.</w:t>
      </w:r>
    </w:p>
    <w:p w:rsidR="00AF5D63" w:rsidRPr="00AF5D63" w:rsidRDefault="00AF5D63" w:rsidP="00AF5D63">
      <w:pPr>
        <w:shd w:val="clear" w:color="auto" w:fill="FFFFFF"/>
        <w:spacing w:before="160" w:after="0"/>
        <w:rPr>
          <w:sz w:val="24"/>
          <w:szCs w:val="24"/>
        </w:rPr>
      </w:pPr>
      <w:r w:rsidRPr="00AF5D63">
        <w:rPr>
          <w:b/>
          <w:bCs/>
          <w:sz w:val="24"/>
          <w:szCs w:val="24"/>
        </w:rPr>
        <w:t xml:space="preserve">11.6. </w:t>
      </w:r>
      <w:r w:rsidRPr="00AF5D63">
        <w:rPr>
          <w:sz w:val="24"/>
          <w:szCs w:val="24"/>
        </w:rPr>
        <w:t xml:space="preserve">A </w:t>
      </w:r>
      <w:r w:rsidRPr="00AF5D63">
        <w:rPr>
          <w:b/>
          <w:bCs/>
          <w:sz w:val="24"/>
          <w:szCs w:val="24"/>
        </w:rPr>
        <w:t>CREDENCIANTE</w:t>
      </w:r>
      <w:r w:rsidRPr="00AF5D63">
        <w:rPr>
          <w:sz w:val="24"/>
          <w:szCs w:val="24"/>
        </w:rPr>
        <w:t xml:space="preserve"> reserva-se o direito de não receber os serviços em desacordo com o previsto neste contrato, podendo rescindi-los, nos termos do art. 78, da Lei Federal nº. 8.666/93.</w:t>
      </w:r>
    </w:p>
    <w:p w:rsidR="00AF5D63" w:rsidRPr="00AF5D63" w:rsidRDefault="00AF5D63" w:rsidP="00AF5D63">
      <w:pPr>
        <w:pStyle w:val="Corpodetexto3"/>
        <w:shd w:val="clear" w:color="auto" w:fill="FFFFFF"/>
        <w:spacing w:before="160"/>
        <w:rPr>
          <w:sz w:val="24"/>
          <w:szCs w:val="24"/>
        </w:rPr>
      </w:pPr>
      <w:r w:rsidRPr="00AF5D63">
        <w:rPr>
          <w:b/>
          <w:bCs/>
          <w:sz w:val="24"/>
          <w:szCs w:val="24"/>
        </w:rPr>
        <w:t xml:space="preserve">11.7. </w:t>
      </w:r>
      <w:r w:rsidRPr="00AF5D63">
        <w:rPr>
          <w:sz w:val="24"/>
          <w:szCs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AF5D63" w:rsidRPr="00AF5D63" w:rsidRDefault="00AF5D63" w:rsidP="00AF5D63">
      <w:pPr>
        <w:pStyle w:val="Corpodetexto3"/>
        <w:shd w:val="clear" w:color="auto" w:fill="FFFFFF"/>
        <w:spacing w:before="160"/>
        <w:rPr>
          <w:sz w:val="24"/>
          <w:szCs w:val="24"/>
        </w:rPr>
      </w:pPr>
      <w:r w:rsidRPr="00AF5D63">
        <w:rPr>
          <w:b/>
          <w:sz w:val="24"/>
          <w:szCs w:val="24"/>
        </w:rPr>
        <w:t xml:space="preserve">11.8. </w:t>
      </w:r>
      <w:r w:rsidRPr="00AF5D63">
        <w:rPr>
          <w:sz w:val="24"/>
          <w:szCs w:val="24"/>
        </w:rPr>
        <w:t>Fazem parte deste instrumento os documentos constantes do processo de licitação, o edital e seus anexos, tendo plena validade entre as partes.</w:t>
      </w:r>
    </w:p>
    <w:p w:rsidR="00AF5D63" w:rsidRPr="00AF5D63" w:rsidRDefault="00AF5D63" w:rsidP="00AF5D63">
      <w:pPr>
        <w:pStyle w:val="Corpodetexto3"/>
        <w:shd w:val="clear" w:color="auto" w:fill="FFFFFF"/>
        <w:spacing w:before="160"/>
        <w:rPr>
          <w:sz w:val="24"/>
          <w:szCs w:val="24"/>
        </w:rPr>
      </w:pPr>
      <w:r w:rsidRPr="00AF5D63">
        <w:rPr>
          <w:b/>
          <w:sz w:val="24"/>
          <w:szCs w:val="24"/>
        </w:rPr>
        <w:t xml:space="preserve">11.9. </w:t>
      </w:r>
      <w:r w:rsidRPr="00AF5D63">
        <w:rPr>
          <w:sz w:val="24"/>
          <w:szCs w:val="24"/>
        </w:rPr>
        <w:t>A tolerância de qualquer das partes, relativa às infrações cometidas contra disposições deste contrato, não exime o infrator de ver exigido, a qualquer tempo, seu cumprimento integral.</w:t>
      </w:r>
    </w:p>
    <w:p w:rsidR="00AF5D63" w:rsidRPr="00ED10A8" w:rsidRDefault="00AF5D63" w:rsidP="00AF5D63">
      <w:pPr>
        <w:pStyle w:val="Ttulo3"/>
        <w:shd w:val="clear" w:color="auto" w:fill="FFFFFF"/>
        <w:spacing w:before="160"/>
        <w:rPr>
          <w:rFonts w:ascii="Times New Roman" w:hAnsi="Times New Roman"/>
          <w:color w:val="auto"/>
          <w:sz w:val="24"/>
          <w:szCs w:val="24"/>
        </w:rPr>
      </w:pPr>
      <w:r w:rsidRPr="00ED10A8">
        <w:rPr>
          <w:rFonts w:ascii="Times New Roman" w:hAnsi="Times New Roman"/>
          <w:color w:val="auto"/>
          <w:sz w:val="24"/>
          <w:szCs w:val="24"/>
        </w:rPr>
        <w:t xml:space="preserve">XII </w:t>
      </w:r>
      <w:r w:rsidRPr="00ED10A8">
        <w:rPr>
          <w:rFonts w:ascii="Times New Roman" w:hAnsi="Times New Roman"/>
          <w:b w:val="0"/>
          <w:i/>
          <w:color w:val="auto"/>
          <w:sz w:val="24"/>
          <w:szCs w:val="24"/>
        </w:rPr>
        <w:t>–</w:t>
      </w:r>
      <w:r w:rsidRPr="00ED10A8">
        <w:rPr>
          <w:rFonts w:ascii="Times New Roman" w:hAnsi="Times New Roman"/>
          <w:color w:val="auto"/>
          <w:sz w:val="24"/>
          <w:szCs w:val="24"/>
        </w:rPr>
        <w:t xml:space="preserve"> DA FISCALIZAÇÃO</w:t>
      </w:r>
    </w:p>
    <w:p w:rsidR="00AF5D63" w:rsidRPr="00AF5D63" w:rsidRDefault="00AF5D63" w:rsidP="00AF5D63">
      <w:pPr>
        <w:shd w:val="clear" w:color="auto" w:fill="FFFFFF"/>
        <w:spacing w:before="160" w:after="0"/>
        <w:rPr>
          <w:sz w:val="24"/>
          <w:szCs w:val="24"/>
        </w:rPr>
      </w:pPr>
      <w:r w:rsidRPr="00AF5D63">
        <w:rPr>
          <w:b/>
          <w:bCs/>
          <w:sz w:val="24"/>
          <w:szCs w:val="24"/>
        </w:rPr>
        <w:t xml:space="preserve">12.1. </w:t>
      </w:r>
      <w:r w:rsidRPr="00AF5D63">
        <w:rPr>
          <w:sz w:val="24"/>
          <w:szCs w:val="24"/>
        </w:rPr>
        <w:t>Os serviços serão fiscalizados pelo Chefe da Divisão de Saúde.</w:t>
      </w:r>
    </w:p>
    <w:p w:rsidR="00AF5D63" w:rsidRPr="00AF5D63" w:rsidRDefault="00AF5D63" w:rsidP="00AF5D63">
      <w:pPr>
        <w:shd w:val="clear" w:color="auto" w:fill="FFFFFF"/>
        <w:spacing w:before="160" w:after="0"/>
        <w:rPr>
          <w:sz w:val="24"/>
          <w:szCs w:val="24"/>
        </w:rPr>
      </w:pPr>
      <w:r w:rsidRPr="00AF5D63">
        <w:rPr>
          <w:b/>
          <w:sz w:val="24"/>
          <w:szCs w:val="24"/>
        </w:rPr>
        <w:t xml:space="preserve">12.2. </w:t>
      </w:r>
      <w:r w:rsidRPr="00AF5D63">
        <w:rPr>
          <w:sz w:val="24"/>
          <w:szCs w:val="24"/>
        </w:rPr>
        <w:t>O Chefe da Divisão de Saúde anotará, em registro próprio, todas as ocorrências relacionadas com a execução do Contrato, determinando o que for necessário à regularização das faltas ou defeitos observados.</w:t>
      </w:r>
    </w:p>
    <w:p w:rsidR="00AF5D63" w:rsidRPr="00AF5D63" w:rsidRDefault="00AF5D63" w:rsidP="00AF5D63">
      <w:pPr>
        <w:shd w:val="clear" w:color="auto" w:fill="FFFFFF"/>
        <w:spacing w:before="160" w:after="0"/>
        <w:rPr>
          <w:b/>
          <w:bCs/>
          <w:sz w:val="24"/>
          <w:szCs w:val="24"/>
        </w:rPr>
      </w:pPr>
      <w:r w:rsidRPr="00AF5D63">
        <w:rPr>
          <w:b/>
          <w:bCs/>
          <w:sz w:val="24"/>
          <w:szCs w:val="24"/>
        </w:rPr>
        <w:t xml:space="preserve">XIII </w:t>
      </w:r>
      <w:r w:rsidRPr="00AF5D63">
        <w:rPr>
          <w:b/>
          <w:i/>
          <w:sz w:val="24"/>
          <w:szCs w:val="24"/>
        </w:rPr>
        <w:t>–</w:t>
      </w:r>
      <w:r w:rsidRPr="00AF5D63">
        <w:rPr>
          <w:b/>
          <w:bCs/>
          <w:sz w:val="24"/>
          <w:szCs w:val="24"/>
        </w:rPr>
        <w:t xml:space="preserve"> DAS PENALIDADES E SANÇÕES.</w:t>
      </w:r>
    </w:p>
    <w:p w:rsidR="00AF5D63" w:rsidRPr="00AF5D63" w:rsidRDefault="00AF5D63" w:rsidP="00AF5D63">
      <w:pPr>
        <w:shd w:val="clear" w:color="auto" w:fill="FFFFFF"/>
        <w:spacing w:before="160" w:after="0"/>
        <w:rPr>
          <w:b/>
          <w:bCs/>
          <w:sz w:val="24"/>
          <w:szCs w:val="24"/>
        </w:rPr>
      </w:pPr>
      <w:r w:rsidRPr="00AF5D63">
        <w:rPr>
          <w:b/>
          <w:bCs/>
          <w:sz w:val="24"/>
          <w:szCs w:val="24"/>
        </w:rPr>
        <w:t xml:space="preserve">13.1. </w:t>
      </w:r>
      <w:r w:rsidRPr="00AF5D63">
        <w:rPr>
          <w:sz w:val="24"/>
          <w:szCs w:val="24"/>
        </w:rPr>
        <w:t xml:space="preserve">O não cumprimento ou o cumprimento parcial, ou ainda a ocorrência de qualquer irregularidade na prestação de serviço, por parte do </w:t>
      </w:r>
      <w:r w:rsidRPr="00AF5D63">
        <w:rPr>
          <w:b/>
          <w:bCs/>
          <w:sz w:val="24"/>
          <w:szCs w:val="24"/>
        </w:rPr>
        <w:t>CREDENCIADO</w:t>
      </w:r>
      <w:r w:rsidRPr="00AF5D63">
        <w:rPr>
          <w:sz w:val="24"/>
          <w:szCs w:val="24"/>
        </w:rPr>
        <w:t xml:space="preserve">, ensejará aplicação de multa correspondente a 10% (dez por cento) do valor do mensal do contrato, para cada notificação formalizada a este, independente da possibilidade de rescisão contratual, com as conseqüências previstas em lei. </w:t>
      </w:r>
    </w:p>
    <w:p w:rsidR="00AF5D63" w:rsidRPr="00AF5D63" w:rsidRDefault="00AF5D63" w:rsidP="00AF5D63">
      <w:pPr>
        <w:shd w:val="clear" w:color="auto" w:fill="FFFFFF"/>
        <w:spacing w:before="160" w:after="0"/>
        <w:rPr>
          <w:sz w:val="24"/>
          <w:szCs w:val="24"/>
        </w:rPr>
      </w:pPr>
      <w:r w:rsidRPr="00AF5D63">
        <w:rPr>
          <w:b/>
          <w:sz w:val="24"/>
          <w:szCs w:val="24"/>
        </w:rPr>
        <w:t xml:space="preserve">13.2. </w:t>
      </w:r>
      <w:r w:rsidRPr="00AF5D63">
        <w:rPr>
          <w:sz w:val="24"/>
          <w:szCs w:val="24"/>
        </w:rPr>
        <w:t>A aplicação da multa prevista na cláusula anterior poderá ocorrer somente 3 (três) vezes, sendo que a próxima notificação ensejará a obrigatória rescisão contratual e aplicação das demais sanções legais previstas.</w:t>
      </w:r>
    </w:p>
    <w:p w:rsidR="00AF5D63" w:rsidRPr="00AF5D63" w:rsidRDefault="00AF5D63" w:rsidP="00AF5D63">
      <w:pPr>
        <w:shd w:val="clear" w:color="auto" w:fill="FFFFFF"/>
        <w:spacing w:before="160" w:after="0"/>
        <w:rPr>
          <w:sz w:val="24"/>
          <w:szCs w:val="24"/>
        </w:rPr>
      </w:pPr>
      <w:r w:rsidRPr="00AF5D63">
        <w:rPr>
          <w:b/>
          <w:bCs/>
          <w:sz w:val="24"/>
          <w:szCs w:val="24"/>
        </w:rPr>
        <w:lastRenderedPageBreak/>
        <w:t xml:space="preserve">13.3. </w:t>
      </w:r>
      <w:r w:rsidRPr="00AF5D63">
        <w:rPr>
          <w:sz w:val="24"/>
          <w:szCs w:val="24"/>
        </w:rPr>
        <w:t xml:space="preserve">O atraso injustificado no início da prestação do serviço, acarretará ao </w:t>
      </w:r>
      <w:r w:rsidRPr="00AF5D63">
        <w:rPr>
          <w:b/>
          <w:bCs/>
          <w:sz w:val="24"/>
          <w:szCs w:val="24"/>
        </w:rPr>
        <w:t>CREDENCIADO</w:t>
      </w:r>
      <w:r w:rsidRPr="00AF5D63">
        <w:rPr>
          <w:sz w:val="24"/>
          <w:szCs w:val="24"/>
        </w:rPr>
        <w:t xml:space="preserve"> multa de mora de 5% (cinco por cento) sobre o valor de cada plantão, para cada hora de atraso.</w:t>
      </w:r>
    </w:p>
    <w:p w:rsidR="00AF5D63" w:rsidRPr="00AF5D63" w:rsidRDefault="00AF5D63" w:rsidP="00AF5D63">
      <w:pPr>
        <w:shd w:val="clear" w:color="auto" w:fill="FFFFFF"/>
        <w:spacing w:before="160" w:after="0"/>
        <w:rPr>
          <w:sz w:val="24"/>
          <w:szCs w:val="24"/>
        </w:rPr>
      </w:pPr>
      <w:r w:rsidRPr="00AF5D63">
        <w:rPr>
          <w:b/>
          <w:bCs/>
          <w:sz w:val="24"/>
          <w:szCs w:val="24"/>
        </w:rPr>
        <w:t xml:space="preserve">13.4. </w:t>
      </w:r>
      <w:r w:rsidRPr="00AF5D63">
        <w:rPr>
          <w:sz w:val="24"/>
          <w:szCs w:val="24"/>
        </w:rPr>
        <w:t xml:space="preserve">A multa de que trata a cláusula anterior não impedirá a rescisão unilateral do contrato pela </w:t>
      </w:r>
      <w:r w:rsidRPr="00AF5D63">
        <w:rPr>
          <w:b/>
          <w:bCs/>
          <w:sz w:val="24"/>
          <w:szCs w:val="24"/>
        </w:rPr>
        <w:t>CREDENCIANTE</w:t>
      </w:r>
      <w:r w:rsidRPr="00AF5D63">
        <w:rPr>
          <w:sz w:val="24"/>
          <w:szCs w:val="24"/>
        </w:rPr>
        <w:t>, na forma dos artigos 77 e seguintes da Lei 8.666/93.</w:t>
      </w:r>
    </w:p>
    <w:p w:rsidR="00AF5D63" w:rsidRPr="00AF5D63" w:rsidRDefault="00AF5D63" w:rsidP="00AF5D63">
      <w:pPr>
        <w:shd w:val="clear" w:color="auto" w:fill="FFFFFF"/>
        <w:spacing w:before="160" w:after="0"/>
        <w:rPr>
          <w:sz w:val="24"/>
          <w:szCs w:val="24"/>
        </w:rPr>
      </w:pPr>
      <w:r w:rsidRPr="00AF5D63">
        <w:rPr>
          <w:b/>
          <w:bCs/>
          <w:sz w:val="24"/>
          <w:szCs w:val="24"/>
        </w:rPr>
        <w:t xml:space="preserve">13.5. </w:t>
      </w:r>
      <w:r w:rsidRPr="00AF5D63">
        <w:rPr>
          <w:sz w:val="24"/>
          <w:szCs w:val="24"/>
        </w:rPr>
        <w:t>As multas previstas na Cláusula 13ª serão recolhidas no prazo de 10 (dez) dias úteis a contar da intimação da decisão administrativa que as tenha aplicado, ou ainda, quando for o caso, cobrado judicialmente;</w:t>
      </w:r>
    </w:p>
    <w:p w:rsidR="00AF5D63" w:rsidRPr="00AF5D63" w:rsidRDefault="00AF5D63" w:rsidP="00AF5D63">
      <w:pPr>
        <w:shd w:val="clear" w:color="auto" w:fill="FFFFFF"/>
        <w:spacing w:before="160" w:after="0"/>
        <w:rPr>
          <w:sz w:val="24"/>
          <w:szCs w:val="24"/>
        </w:rPr>
      </w:pPr>
      <w:r w:rsidRPr="00AF5D63">
        <w:rPr>
          <w:b/>
          <w:bCs/>
          <w:sz w:val="24"/>
          <w:szCs w:val="24"/>
        </w:rPr>
        <w:t xml:space="preserve">13.6. </w:t>
      </w:r>
      <w:r w:rsidRPr="00AF5D63">
        <w:rPr>
          <w:sz w:val="24"/>
          <w:szCs w:val="24"/>
        </w:rPr>
        <w:t>Os valores das multas serão fixados em real e convertidos pelo IPCA na data de sua liquidação.</w:t>
      </w:r>
    </w:p>
    <w:p w:rsidR="00AF5D63" w:rsidRPr="00AF5D63" w:rsidRDefault="00AF5D63" w:rsidP="00AF5D63">
      <w:pPr>
        <w:shd w:val="clear" w:color="auto" w:fill="FFFFFF"/>
        <w:spacing w:before="160" w:after="0"/>
        <w:rPr>
          <w:sz w:val="24"/>
          <w:szCs w:val="24"/>
        </w:rPr>
      </w:pPr>
      <w:r w:rsidRPr="00AF5D63">
        <w:rPr>
          <w:b/>
          <w:bCs/>
          <w:sz w:val="24"/>
          <w:szCs w:val="24"/>
        </w:rPr>
        <w:t xml:space="preserve">13.7. </w:t>
      </w:r>
      <w:r w:rsidRPr="00AF5D63">
        <w:rPr>
          <w:sz w:val="24"/>
          <w:szCs w:val="24"/>
        </w:rPr>
        <w:t xml:space="preserve">As penalidades previstas neste contrato poderão deixar de ser aplicadas, total ou parcialmente, a critério do representante da </w:t>
      </w:r>
      <w:r w:rsidRPr="00AF5D63">
        <w:rPr>
          <w:b/>
          <w:bCs/>
          <w:sz w:val="24"/>
          <w:szCs w:val="24"/>
        </w:rPr>
        <w:t>CREDENCIANTE</w:t>
      </w:r>
      <w:r w:rsidRPr="00AF5D63">
        <w:rPr>
          <w:sz w:val="24"/>
          <w:szCs w:val="24"/>
        </w:rPr>
        <w:t xml:space="preserve">, se entender as justificativas apresentadas pelo </w:t>
      </w:r>
      <w:r w:rsidRPr="00AF5D63">
        <w:rPr>
          <w:b/>
          <w:bCs/>
          <w:sz w:val="24"/>
          <w:szCs w:val="24"/>
        </w:rPr>
        <w:t>CREDENCIADO</w:t>
      </w:r>
      <w:r w:rsidRPr="00AF5D63">
        <w:rPr>
          <w:sz w:val="24"/>
          <w:szCs w:val="24"/>
        </w:rPr>
        <w:t xml:space="preserve"> como relevantes.</w:t>
      </w:r>
    </w:p>
    <w:p w:rsidR="00AF5D63" w:rsidRPr="00AF5D63" w:rsidRDefault="00AF5D63" w:rsidP="00AF5D63">
      <w:pPr>
        <w:shd w:val="clear" w:color="auto" w:fill="FFFFFF"/>
        <w:spacing w:before="160" w:after="0"/>
        <w:rPr>
          <w:sz w:val="24"/>
          <w:szCs w:val="24"/>
        </w:rPr>
      </w:pPr>
      <w:r w:rsidRPr="00AF5D63">
        <w:rPr>
          <w:b/>
          <w:sz w:val="24"/>
          <w:szCs w:val="24"/>
        </w:rPr>
        <w:t xml:space="preserve">13.8. </w:t>
      </w:r>
      <w:r w:rsidRPr="00AF5D63">
        <w:rPr>
          <w:sz w:val="24"/>
          <w:szCs w:val="24"/>
        </w:rPr>
        <w:t xml:space="preserve">Pelo não cumprimento total ou parcial do objeto contratado a </w:t>
      </w:r>
      <w:r w:rsidRPr="00AF5D63">
        <w:rPr>
          <w:b/>
          <w:sz w:val="24"/>
          <w:szCs w:val="24"/>
        </w:rPr>
        <w:t>CREDENCIANTE</w:t>
      </w:r>
      <w:r w:rsidRPr="00AF5D63">
        <w:rPr>
          <w:sz w:val="24"/>
          <w:szCs w:val="24"/>
        </w:rPr>
        <w:t xml:space="preserve"> poderá, garantida a prévia defesa do </w:t>
      </w:r>
      <w:r w:rsidRPr="00AF5D63">
        <w:rPr>
          <w:b/>
          <w:sz w:val="24"/>
          <w:szCs w:val="24"/>
        </w:rPr>
        <w:t>CREDENCIADO</w:t>
      </w:r>
      <w:r w:rsidRPr="00AF5D63">
        <w:rPr>
          <w:sz w:val="24"/>
          <w:szCs w:val="24"/>
        </w:rPr>
        <w:t>, no prazo de 05 (cinco) dias úteis, aplicar multa prevista neste contrato juntamente com as seguintes sanções:</w:t>
      </w:r>
    </w:p>
    <w:p w:rsidR="00AF5D63" w:rsidRPr="00AF5D63" w:rsidRDefault="00AF5D63" w:rsidP="00AF5D63">
      <w:pPr>
        <w:numPr>
          <w:ilvl w:val="0"/>
          <w:numId w:val="15"/>
        </w:numPr>
        <w:shd w:val="clear" w:color="auto" w:fill="FFFFFF"/>
        <w:spacing w:before="160" w:after="0"/>
        <w:ind w:left="426" w:hanging="426"/>
        <w:rPr>
          <w:sz w:val="24"/>
          <w:szCs w:val="24"/>
        </w:rPr>
      </w:pPr>
      <w:r w:rsidRPr="00AF5D63">
        <w:rPr>
          <w:sz w:val="24"/>
          <w:szCs w:val="24"/>
        </w:rPr>
        <w:t>Advertência;</w:t>
      </w:r>
    </w:p>
    <w:p w:rsidR="00AF5D63" w:rsidRPr="00AF5D63" w:rsidRDefault="00AF5D63" w:rsidP="00AF5D63">
      <w:pPr>
        <w:numPr>
          <w:ilvl w:val="0"/>
          <w:numId w:val="15"/>
        </w:numPr>
        <w:shd w:val="clear" w:color="auto" w:fill="FFFFFF"/>
        <w:spacing w:before="160" w:after="0"/>
        <w:ind w:left="426" w:hanging="426"/>
        <w:rPr>
          <w:sz w:val="24"/>
          <w:szCs w:val="24"/>
        </w:rPr>
      </w:pPr>
      <w:r w:rsidRPr="00AF5D63">
        <w:rPr>
          <w:sz w:val="24"/>
          <w:szCs w:val="24"/>
        </w:rPr>
        <w:t>Suspensão temporária de participação em Licitações e impedimento de contratar com a Administração Pública, por prazo não superior a 02 (dois) anos;</w:t>
      </w:r>
    </w:p>
    <w:p w:rsidR="00AF5D63" w:rsidRPr="00AF5D63" w:rsidRDefault="00AF5D63" w:rsidP="00AF5D63">
      <w:pPr>
        <w:numPr>
          <w:ilvl w:val="0"/>
          <w:numId w:val="15"/>
        </w:numPr>
        <w:shd w:val="clear" w:color="auto" w:fill="FFFFFF"/>
        <w:spacing w:before="160" w:after="0"/>
        <w:ind w:left="426" w:hanging="426"/>
        <w:rPr>
          <w:sz w:val="24"/>
          <w:szCs w:val="24"/>
        </w:rPr>
      </w:pPr>
      <w:r w:rsidRPr="00AF5D63">
        <w:rPr>
          <w:sz w:val="24"/>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AF5D63" w:rsidRPr="00AF5D63" w:rsidRDefault="00AF5D63" w:rsidP="00AF5D63">
      <w:pPr>
        <w:shd w:val="clear" w:color="auto" w:fill="FFFFFF"/>
        <w:spacing w:before="160" w:after="0"/>
        <w:rPr>
          <w:sz w:val="24"/>
          <w:szCs w:val="24"/>
        </w:rPr>
      </w:pPr>
      <w:r w:rsidRPr="00AF5D63">
        <w:rPr>
          <w:b/>
          <w:sz w:val="24"/>
          <w:szCs w:val="24"/>
        </w:rPr>
        <w:t xml:space="preserve">13.9. </w:t>
      </w:r>
      <w:r w:rsidRPr="00AF5D63">
        <w:rPr>
          <w:sz w:val="24"/>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AF5D63" w:rsidRPr="00AF5D63" w:rsidRDefault="00AF5D63" w:rsidP="00AF5D63">
      <w:pPr>
        <w:shd w:val="clear" w:color="auto" w:fill="FFFFFF"/>
        <w:spacing w:before="160" w:after="0"/>
        <w:ind w:right="27"/>
        <w:rPr>
          <w:sz w:val="24"/>
          <w:szCs w:val="24"/>
        </w:rPr>
      </w:pPr>
      <w:r w:rsidRPr="00AF5D63">
        <w:rPr>
          <w:b/>
          <w:sz w:val="24"/>
          <w:szCs w:val="24"/>
        </w:rPr>
        <w:t xml:space="preserve">13.10. </w:t>
      </w:r>
      <w:r w:rsidRPr="00AF5D63">
        <w:rPr>
          <w:sz w:val="24"/>
          <w:szCs w:val="24"/>
        </w:rPr>
        <w:t xml:space="preserve">As multas pecuniárias aqui estabelecidas serão recolhidas na Tesouraria da </w:t>
      </w:r>
      <w:r w:rsidRPr="00AF5D63">
        <w:rPr>
          <w:b/>
          <w:sz w:val="24"/>
          <w:szCs w:val="24"/>
        </w:rPr>
        <w:t>CREDENCIANTE</w:t>
      </w:r>
      <w:r w:rsidRPr="00AF5D63">
        <w:rPr>
          <w:sz w:val="24"/>
          <w:szCs w:val="24"/>
        </w:rPr>
        <w:t>.</w:t>
      </w:r>
    </w:p>
    <w:p w:rsidR="00AF5D63" w:rsidRPr="00AF5D63" w:rsidRDefault="00AF5D63" w:rsidP="00AF5D63">
      <w:pPr>
        <w:shd w:val="clear" w:color="auto" w:fill="FFFFFF"/>
        <w:spacing w:before="160" w:after="0"/>
        <w:rPr>
          <w:b/>
          <w:bCs/>
          <w:sz w:val="24"/>
          <w:szCs w:val="24"/>
        </w:rPr>
      </w:pPr>
      <w:r w:rsidRPr="00AF5D63">
        <w:rPr>
          <w:b/>
          <w:bCs/>
          <w:sz w:val="24"/>
          <w:szCs w:val="24"/>
        </w:rPr>
        <w:t xml:space="preserve">XIV </w:t>
      </w:r>
      <w:r w:rsidRPr="00AF5D63">
        <w:rPr>
          <w:b/>
          <w:i/>
          <w:sz w:val="24"/>
          <w:szCs w:val="24"/>
        </w:rPr>
        <w:t>–</w:t>
      </w:r>
      <w:r w:rsidRPr="00AF5D63">
        <w:rPr>
          <w:b/>
          <w:bCs/>
          <w:sz w:val="24"/>
          <w:szCs w:val="24"/>
        </w:rPr>
        <w:t xml:space="preserve"> DAS COMUNICAÇÕES</w:t>
      </w:r>
    </w:p>
    <w:p w:rsidR="00AF5D63" w:rsidRPr="00AF5D63" w:rsidRDefault="00AF5D63" w:rsidP="00AF5D63">
      <w:pPr>
        <w:shd w:val="clear" w:color="auto" w:fill="FFFFFF"/>
        <w:spacing w:before="160" w:after="0"/>
        <w:rPr>
          <w:sz w:val="24"/>
          <w:szCs w:val="24"/>
        </w:rPr>
      </w:pPr>
      <w:r w:rsidRPr="00AF5D63">
        <w:rPr>
          <w:b/>
          <w:bCs/>
          <w:sz w:val="24"/>
          <w:szCs w:val="24"/>
        </w:rPr>
        <w:t xml:space="preserve">14.1. </w:t>
      </w:r>
      <w:r w:rsidRPr="00AF5D63">
        <w:rPr>
          <w:sz w:val="24"/>
          <w:szCs w:val="24"/>
        </w:rPr>
        <w:t xml:space="preserve">As comunicações entre as partes contratantes, relacionadas com o acompanhamento e controle do presente Contrato, serão sempre feitas por escrito. </w:t>
      </w:r>
    </w:p>
    <w:p w:rsidR="00AF5D63" w:rsidRPr="00AF5D63" w:rsidRDefault="00AF5D63" w:rsidP="00AF5D63">
      <w:pPr>
        <w:shd w:val="clear" w:color="auto" w:fill="FFFFFF"/>
        <w:spacing w:before="160" w:after="0"/>
        <w:rPr>
          <w:b/>
          <w:bCs/>
          <w:sz w:val="24"/>
          <w:szCs w:val="24"/>
        </w:rPr>
      </w:pPr>
      <w:r w:rsidRPr="00AF5D63">
        <w:rPr>
          <w:b/>
          <w:bCs/>
          <w:sz w:val="24"/>
          <w:szCs w:val="24"/>
        </w:rPr>
        <w:t xml:space="preserve">XV </w:t>
      </w:r>
      <w:r w:rsidRPr="00AF5D63">
        <w:rPr>
          <w:b/>
          <w:i/>
          <w:sz w:val="24"/>
          <w:szCs w:val="24"/>
        </w:rPr>
        <w:t>–</w:t>
      </w:r>
      <w:r w:rsidRPr="00AF5D63">
        <w:rPr>
          <w:b/>
          <w:bCs/>
          <w:sz w:val="24"/>
          <w:szCs w:val="24"/>
        </w:rPr>
        <w:t xml:space="preserve"> DA DOTAÇÃO ORÇAMENTÁRIA</w:t>
      </w:r>
    </w:p>
    <w:p w:rsidR="00AF5D63" w:rsidRPr="00AF5D63" w:rsidRDefault="00AF5D63" w:rsidP="00AF5D63">
      <w:pPr>
        <w:shd w:val="clear" w:color="auto" w:fill="FFFFFF"/>
        <w:spacing w:before="160" w:after="0"/>
        <w:rPr>
          <w:sz w:val="24"/>
          <w:szCs w:val="24"/>
        </w:rPr>
      </w:pPr>
      <w:r w:rsidRPr="00AF5D63">
        <w:rPr>
          <w:b/>
          <w:bCs/>
          <w:sz w:val="24"/>
          <w:szCs w:val="24"/>
        </w:rPr>
        <w:t xml:space="preserve">15.1. </w:t>
      </w:r>
      <w:r w:rsidRPr="00AF5D63">
        <w:rPr>
          <w:sz w:val="24"/>
          <w:szCs w:val="24"/>
        </w:rPr>
        <w:t>A despesa referente aos serviços objeto do presente contrato será empenhada na dotação na Dotação Orçamentária</w:t>
      </w:r>
      <w:r w:rsidR="00ED10A8">
        <w:rPr>
          <w:sz w:val="24"/>
          <w:szCs w:val="24"/>
        </w:rPr>
        <w:t xml:space="preserve"> nº 3.3.90.36.00.2.05.01.10.301.0005.2.0034 – Assistência Médica </w:t>
      </w:r>
      <w:r w:rsidR="00234FC6">
        <w:rPr>
          <w:sz w:val="24"/>
          <w:szCs w:val="24"/>
        </w:rPr>
        <w:t xml:space="preserve">e Odontológica – Fonte de Recurso – 00.01.48, </w:t>
      </w:r>
      <w:r w:rsidRPr="00AF5D63">
        <w:rPr>
          <w:sz w:val="24"/>
          <w:szCs w:val="24"/>
        </w:rPr>
        <w:t>e</w:t>
      </w:r>
      <w:r w:rsidRPr="00AF5D63">
        <w:rPr>
          <w:rFonts w:ascii="Arial" w:hAnsi="Arial" w:cs="Arial"/>
          <w:sz w:val="24"/>
          <w:szCs w:val="24"/>
        </w:rPr>
        <w:t xml:space="preserve"> </w:t>
      </w:r>
      <w:r w:rsidRPr="00AF5D63">
        <w:rPr>
          <w:sz w:val="24"/>
          <w:szCs w:val="24"/>
        </w:rPr>
        <w:t>no exercício futuro a Contratante providenciará a dotação orçamentária correspondente à natureza da despesa decorrente desta contratação.</w:t>
      </w:r>
    </w:p>
    <w:p w:rsidR="00AF5D63" w:rsidRPr="00AF5D63" w:rsidRDefault="00AF5D63" w:rsidP="00AF5D63">
      <w:pPr>
        <w:pStyle w:val="Ttulo1"/>
        <w:shd w:val="clear" w:color="auto" w:fill="FFFFFF"/>
        <w:spacing w:before="160" w:after="0"/>
        <w:jc w:val="both"/>
        <w:rPr>
          <w:sz w:val="24"/>
          <w:szCs w:val="24"/>
        </w:rPr>
      </w:pPr>
      <w:r w:rsidRPr="00AF5D63">
        <w:rPr>
          <w:sz w:val="24"/>
          <w:szCs w:val="24"/>
        </w:rPr>
        <w:lastRenderedPageBreak/>
        <w:t xml:space="preserve">XVI </w:t>
      </w:r>
      <w:r w:rsidRPr="00AF5D63">
        <w:rPr>
          <w:b w:val="0"/>
          <w:i/>
          <w:sz w:val="24"/>
          <w:szCs w:val="24"/>
        </w:rPr>
        <w:t>–</w:t>
      </w:r>
      <w:r w:rsidRPr="00AF5D63">
        <w:rPr>
          <w:sz w:val="24"/>
          <w:szCs w:val="24"/>
        </w:rPr>
        <w:t xml:space="preserve"> DO FORO</w:t>
      </w:r>
    </w:p>
    <w:p w:rsidR="00AF5D63" w:rsidRPr="00AF5D63" w:rsidRDefault="00AF5D63" w:rsidP="00AF5D63">
      <w:pPr>
        <w:shd w:val="clear" w:color="auto" w:fill="FFFFFF"/>
        <w:spacing w:before="160" w:after="0"/>
        <w:rPr>
          <w:sz w:val="24"/>
          <w:szCs w:val="24"/>
        </w:rPr>
      </w:pPr>
      <w:r w:rsidRPr="00AF5D63">
        <w:rPr>
          <w:b/>
          <w:bCs/>
          <w:sz w:val="24"/>
          <w:szCs w:val="24"/>
        </w:rPr>
        <w:t xml:space="preserve">16.1. </w:t>
      </w:r>
      <w:r w:rsidRPr="00AF5D63">
        <w:rPr>
          <w:sz w:val="24"/>
          <w:szCs w:val="24"/>
        </w:rPr>
        <w:t>Para dirimir quaisquer controvérsias oriundas do Contrato, as partes elegem o foro da comarca de Santa Bárbara do Monte Verde/MG, com renúncia a qualquer outro por mais privilegiado que seja ou venha a ser.</w:t>
      </w:r>
    </w:p>
    <w:p w:rsidR="00AF5D63" w:rsidRPr="00AF5D63" w:rsidRDefault="00AF5D63" w:rsidP="00AF5D63">
      <w:pPr>
        <w:pStyle w:val="Corpodetexto3"/>
        <w:shd w:val="clear" w:color="auto" w:fill="FFFFFF"/>
        <w:spacing w:before="160"/>
        <w:rPr>
          <w:sz w:val="24"/>
          <w:szCs w:val="24"/>
        </w:rPr>
      </w:pPr>
      <w:r w:rsidRPr="00AF5D63">
        <w:rPr>
          <w:sz w:val="24"/>
          <w:szCs w:val="24"/>
        </w:rPr>
        <w:t>Por estarem assim justos e contratados, firmam o presente instrumento, em quatro vias de igual teor, juntamente com 2 (duas) testemunhas.</w:t>
      </w:r>
    </w:p>
    <w:p w:rsidR="00E817A2" w:rsidRPr="00AF5D63" w:rsidRDefault="00E817A2" w:rsidP="00E817A2">
      <w:pPr>
        <w:pStyle w:val="Textodebalo"/>
        <w:spacing w:before="120"/>
        <w:ind w:firstLine="992"/>
        <w:rPr>
          <w:rFonts w:ascii="Times New Roman" w:hAnsi="Times New Roman"/>
          <w:sz w:val="24"/>
          <w:szCs w:val="24"/>
        </w:rPr>
      </w:pPr>
    </w:p>
    <w:p w:rsidR="00450A02" w:rsidRPr="00AF5D63" w:rsidRDefault="00450A02" w:rsidP="00450A02">
      <w:pPr>
        <w:pStyle w:val="Corpodetexto"/>
        <w:spacing w:after="240"/>
        <w:ind w:firstLine="709"/>
        <w:rPr>
          <w:szCs w:val="24"/>
        </w:rPr>
      </w:pPr>
      <w:r w:rsidRPr="00AF5D63">
        <w:rPr>
          <w:szCs w:val="24"/>
        </w:rPr>
        <w:t>Santa Bárbara do Monte Verde/MG</w:t>
      </w:r>
      <w:r w:rsidR="00652960" w:rsidRPr="00AF5D63">
        <w:rPr>
          <w:szCs w:val="24"/>
        </w:rPr>
        <w:t xml:space="preserve">, </w:t>
      </w:r>
      <w:r w:rsidR="00234FC6">
        <w:rPr>
          <w:szCs w:val="24"/>
        </w:rPr>
        <w:t xml:space="preserve">18 de setembro </w:t>
      </w:r>
      <w:r w:rsidRPr="00AF5D63">
        <w:rPr>
          <w:szCs w:val="24"/>
        </w:rPr>
        <w:t xml:space="preserve">de </w:t>
      </w:r>
      <w:r w:rsidR="00791DF1" w:rsidRPr="00AF5D63">
        <w:rPr>
          <w:szCs w:val="24"/>
        </w:rPr>
        <w:t>2018</w:t>
      </w:r>
      <w:r w:rsidRPr="00AF5D63">
        <w:rPr>
          <w:szCs w:val="24"/>
        </w:rPr>
        <w:t>.</w:t>
      </w:r>
    </w:p>
    <w:p w:rsidR="00450A02" w:rsidRPr="00AF5D63" w:rsidRDefault="00450A02" w:rsidP="00450A02">
      <w:pPr>
        <w:pStyle w:val="Corpodetexto"/>
        <w:ind w:firstLine="708"/>
        <w:rPr>
          <w:szCs w:val="24"/>
        </w:rPr>
      </w:pPr>
    </w:p>
    <w:p w:rsidR="00450A02" w:rsidRPr="00AF5D63" w:rsidRDefault="00450A02" w:rsidP="00450A02">
      <w:pPr>
        <w:pStyle w:val="Corpodetexto"/>
        <w:spacing w:before="0" w:after="0"/>
        <w:jc w:val="center"/>
        <w:rPr>
          <w:szCs w:val="24"/>
        </w:rPr>
      </w:pPr>
      <w:r w:rsidRPr="00AF5D63">
        <w:rPr>
          <w:szCs w:val="24"/>
        </w:rPr>
        <w:t>__________________________________________</w:t>
      </w:r>
    </w:p>
    <w:p w:rsidR="00450A02" w:rsidRPr="00AF5D63" w:rsidRDefault="00450A02" w:rsidP="00450A02">
      <w:pPr>
        <w:pStyle w:val="Corpodetexto"/>
        <w:spacing w:before="0" w:after="0"/>
        <w:jc w:val="center"/>
        <w:rPr>
          <w:b/>
          <w:szCs w:val="24"/>
        </w:rPr>
      </w:pPr>
      <w:r w:rsidRPr="00AF5D63">
        <w:rPr>
          <w:b/>
          <w:szCs w:val="24"/>
        </w:rPr>
        <w:t>Ismael Teixeira de Paiva</w:t>
      </w:r>
    </w:p>
    <w:p w:rsidR="00450A02" w:rsidRDefault="00450A02" w:rsidP="00450A02">
      <w:pPr>
        <w:pStyle w:val="Corpodetexto"/>
        <w:spacing w:before="0" w:after="0"/>
        <w:jc w:val="center"/>
        <w:rPr>
          <w:b/>
          <w:szCs w:val="24"/>
        </w:rPr>
      </w:pPr>
      <w:r w:rsidRPr="00AF5D63">
        <w:rPr>
          <w:b/>
          <w:szCs w:val="24"/>
        </w:rPr>
        <w:t>Prefeito Municipal</w:t>
      </w:r>
      <w:r w:rsidR="00791DF1" w:rsidRPr="00AF5D63">
        <w:rPr>
          <w:b/>
          <w:szCs w:val="24"/>
        </w:rPr>
        <w:t xml:space="preserve"> de Santa Bárbara do Monte Verde</w:t>
      </w:r>
    </w:p>
    <w:p w:rsidR="00234FC6" w:rsidRPr="00AF5D63" w:rsidRDefault="00234FC6" w:rsidP="00450A02">
      <w:pPr>
        <w:pStyle w:val="Corpodetexto"/>
        <w:spacing w:before="0" w:after="0"/>
        <w:jc w:val="center"/>
        <w:rPr>
          <w:b/>
          <w:szCs w:val="24"/>
        </w:rPr>
      </w:pPr>
    </w:p>
    <w:p w:rsidR="00450A02" w:rsidRPr="00AF5D63" w:rsidRDefault="00450A02" w:rsidP="00450A02">
      <w:pPr>
        <w:pStyle w:val="Corpodetexto"/>
        <w:spacing w:before="0" w:after="0"/>
        <w:ind w:firstLine="708"/>
        <w:jc w:val="center"/>
        <w:rPr>
          <w:szCs w:val="24"/>
        </w:rPr>
      </w:pPr>
    </w:p>
    <w:p w:rsidR="00AF5D63" w:rsidRPr="00CF307D" w:rsidRDefault="00AF5D63" w:rsidP="00AF5D63">
      <w:pPr>
        <w:pStyle w:val="Corpodetexto"/>
        <w:spacing w:after="0"/>
        <w:jc w:val="center"/>
      </w:pPr>
      <w:r w:rsidRPr="00CF307D">
        <w:t>__________________________________________</w:t>
      </w:r>
    </w:p>
    <w:p w:rsidR="00AF5D63" w:rsidRPr="00CF307D" w:rsidRDefault="00AF5D63" w:rsidP="00234FC6">
      <w:pPr>
        <w:pStyle w:val="Corpodetexto"/>
        <w:spacing w:before="0" w:after="0"/>
        <w:jc w:val="center"/>
        <w:rPr>
          <w:b/>
        </w:rPr>
      </w:pPr>
      <w:r w:rsidRPr="00CF307D">
        <w:rPr>
          <w:b/>
        </w:rPr>
        <w:t xml:space="preserve">Dr. </w:t>
      </w:r>
      <w:r w:rsidR="00234FC6">
        <w:rPr>
          <w:b/>
        </w:rPr>
        <w:t>João Batista de Souza</w:t>
      </w:r>
    </w:p>
    <w:p w:rsidR="00AF5D63" w:rsidRPr="00CF307D" w:rsidRDefault="00AF5D63" w:rsidP="00234FC6">
      <w:pPr>
        <w:pStyle w:val="Corpodetexto"/>
        <w:spacing w:before="0" w:after="0"/>
        <w:jc w:val="center"/>
        <w:rPr>
          <w:b/>
        </w:rPr>
      </w:pPr>
      <w:r w:rsidRPr="00CF307D">
        <w:rPr>
          <w:b/>
        </w:rPr>
        <w:t>Médico Credenciado</w:t>
      </w:r>
    </w:p>
    <w:p w:rsidR="00AF5D63" w:rsidRPr="00CF307D" w:rsidRDefault="00AF5D63" w:rsidP="00AF5D63">
      <w:pPr>
        <w:shd w:val="clear" w:color="auto" w:fill="FFFFFF"/>
        <w:spacing w:after="0"/>
        <w:rPr>
          <w:b/>
          <w:bCs/>
          <w:szCs w:val="24"/>
        </w:rPr>
      </w:pPr>
      <w:r w:rsidRPr="00CF307D">
        <w:rPr>
          <w:b/>
          <w:bCs/>
          <w:szCs w:val="24"/>
        </w:rPr>
        <w:t xml:space="preserve">                  </w:t>
      </w:r>
    </w:p>
    <w:p w:rsidR="00AF5D63" w:rsidRPr="00CF307D"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CF307D">
        <w:rPr>
          <w:rFonts w:ascii="Times New Roman" w:hAnsi="Times New Roman" w:cs="Times New Roman"/>
          <w:color w:val="auto"/>
          <w:sz w:val="24"/>
          <w:szCs w:val="24"/>
        </w:rPr>
        <w:t>TESTEMUNHAS:</w:t>
      </w:r>
    </w:p>
    <w:p w:rsidR="00AF5D63" w:rsidRPr="00CF307D" w:rsidRDefault="00AF5D63" w:rsidP="00AF5D63">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CF307D">
        <w:rPr>
          <w:rFonts w:ascii="Times New Roman" w:hAnsi="Times New Roman" w:cs="Times New Roman"/>
          <w:color w:val="auto"/>
          <w:sz w:val="24"/>
          <w:szCs w:val="24"/>
        </w:rPr>
        <w:t xml:space="preserve"> </w:t>
      </w:r>
      <w:r w:rsidRPr="00CF307D">
        <w:rPr>
          <w:rFonts w:ascii="Times New Roman" w:hAnsi="Times New Roman" w:cs="Times New Roman"/>
          <w:color w:val="auto"/>
          <w:sz w:val="24"/>
          <w:szCs w:val="24"/>
        </w:rPr>
        <w:softHyphen/>
      </w:r>
    </w:p>
    <w:p w:rsidR="00AF5D63" w:rsidRPr="00CF307D" w:rsidRDefault="00AF5D63" w:rsidP="00AF5D63">
      <w:pPr>
        <w:pStyle w:val="Corpodetexto"/>
        <w:shd w:val="clear" w:color="auto" w:fill="FFFFFF"/>
        <w:spacing w:before="160" w:after="0"/>
      </w:pPr>
      <w:r w:rsidRPr="00CF307D">
        <w:rPr>
          <w:b/>
          <w:bCs/>
        </w:rPr>
        <w:t>1)___________________________               2)</w:t>
      </w:r>
      <w:r w:rsidRPr="00CF307D">
        <w:t xml:space="preserve"> ____________________________</w:t>
      </w:r>
    </w:p>
    <w:p w:rsidR="00AF5D63" w:rsidRPr="00CF307D" w:rsidRDefault="00AF5D63" w:rsidP="00AF5D63">
      <w:pPr>
        <w:pStyle w:val="Corpodetexto"/>
        <w:shd w:val="clear" w:color="auto" w:fill="FFFFFF"/>
        <w:spacing w:before="160" w:after="0"/>
        <w:rPr>
          <w:b/>
        </w:rPr>
      </w:pPr>
      <w:r w:rsidRPr="00CF307D">
        <w:rPr>
          <w:b/>
        </w:rPr>
        <w:t xml:space="preserve">Nome:                                                             Nome: </w:t>
      </w:r>
    </w:p>
    <w:p w:rsidR="00AF5D63" w:rsidRPr="00CF307D" w:rsidRDefault="00AF5D63" w:rsidP="00AF5D63">
      <w:pPr>
        <w:pStyle w:val="Ttulo1"/>
        <w:shd w:val="clear" w:color="auto" w:fill="FFFFFF"/>
        <w:spacing w:before="160" w:after="0"/>
        <w:jc w:val="both"/>
        <w:rPr>
          <w:bCs/>
          <w:sz w:val="24"/>
          <w:szCs w:val="24"/>
        </w:rPr>
      </w:pPr>
      <w:r w:rsidRPr="00CF307D">
        <w:rPr>
          <w:bCs/>
          <w:sz w:val="24"/>
          <w:szCs w:val="24"/>
        </w:rPr>
        <w:t xml:space="preserve">CPF nº.:                                                         CPF nº.: </w:t>
      </w:r>
    </w:p>
    <w:p w:rsidR="003754BF" w:rsidRPr="00AF5D63" w:rsidRDefault="003754BF" w:rsidP="00AF5D63">
      <w:pPr>
        <w:pStyle w:val="Corpodetexto"/>
        <w:spacing w:before="0" w:after="0"/>
        <w:jc w:val="center"/>
        <w:rPr>
          <w:szCs w:val="24"/>
        </w:rPr>
      </w:pPr>
    </w:p>
    <w:sectPr w:rsidR="003754BF" w:rsidRPr="00AF5D63"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743" w:rsidRDefault="00EE4743" w:rsidP="007E01C1">
      <w:pPr>
        <w:spacing w:before="0" w:after="0"/>
      </w:pPr>
      <w:r>
        <w:separator/>
      </w:r>
    </w:p>
  </w:endnote>
  <w:endnote w:type="continuationSeparator" w:id="1">
    <w:p w:rsidR="00EE4743" w:rsidRDefault="00EE4743"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743" w:rsidRDefault="00EE4743" w:rsidP="007E01C1">
      <w:pPr>
        <w:spacing w:before="0" w:after="0"/>
      </w:pPr>
      <w:r>
        <w:separator/>
      </w:r>
    </w:p>
  </w:footnote>
  <w:footnote w:type="continuationSeparator" w:id="1">
    <w:p w:rsidR="00EE4743" w:rsidRDefault="00EE4743"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5B0DDC"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4"/>
  </w:num>
  <w:num w:numId="3">
    <w:abstractNumId w:val="8"/>
  </w:num>
  <w:num w:numId="4">
    <w:abstractNumId w:val="10"/>
  </w:num>
  <w:num w:numId="5">
    <w:abstractNumId w:val="11"/>
  </w:num>
  <w:num w:numId="6">
    <w:abstractNumId w:val="5"/>
  </w:num>
  <w:num w:numId="7">
    <w:abstractNumId w:val="13"/>
  </w:num>
  <w:num w:numId="8">
    <w:abstractNumId w:val="3"/>
  </w:num>
  <w:num w:numId="9">
    <w:abstractNumId w:val="0"/>
  </w:num>
  <w:num w:numId="10">
    <w:abstractNumId w:val="7"/>
  </w:num>
  <w:num w:numId="11">
    <w:abstractNumId w:val="1"/>
  </w:num>
  <w:num w:numId="12">
    <w:abstractNumId w:val="12"/>
  </w:num>
  <w:num w:numId="13">
    <w:abstractNumId w:val="6"/>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4261F4"/>
    <w:rsid w:val="00003064"/>
    <w:rsid w:val="00030987"/>
    <w:rsid w:val="0004721A"/>
    <w:rsid w:val="000601E6"/>
    <w:rsid w:val="000663F7"/>
    <w:rsid w:val="000C1344"/>
    <w:rsid w:val="000D1B5C"/>
    <w:rsid w:val="001B736E"/>
    <w:rsid w:val="00234FC6"/>
    <w:rsid w:val="00246BCD"/>
    <w:rsid w:val="0029176E"/>
    <w:rsid w:val="002B2019"/>
    <w:rsid w:val="002B557C"/>
    <w:rsid w:val="002C72B0"/>
    <w:rsid w:val="00316664"/>
    <w:rsid w:val="00340305"/>
    <w:rsid w:val="0035011A"/>
    <w:rsid w:val="00372278"/>
    <w:rsid w:val="003754BF"/>
    <w:rsid w:val="00384D25"/>
    <w:rsid w:val="003F5295"/>
    <w:rsid w:val="00407D9F"/>
    <w:rsid w:val="004261F4"/>
    <w:rsid w:val="00450A02"/>
    <w:rsid w:val="00496A44"/>
    <w:rsid w:val="00497861"/>
    <w:rsid w:val="00514B15"/>
    <w:rsid w:val="00566C5C"/>
    <w:rsid w:val="005B0DDC"/>
    <w:rsid w:val="005B5046"/>
    <w:rsid w:val="006014FF"/>
    <w:rsid w:val="006436E8"/>
    <w:rsid w:val="00652960"/>
    <w:rsid w:val="00667035"/>
    <w:rsid w:val="00696E29"/>
    <w:rsid w:val="006B0DE8"/>
    <w:rsid w:val="006B5E1D"/>
    <w:rsid w:val="00791DF1"/>
    <w:rsid w:val="007E01C1"/>
    <w:rsid w:val="00891F1D"/>
    <w:rsid w:val="008969EA"/>
    <w:rsid w:val="009045F3"/>
    <w:rsid w:val="00954EE4"/>
    <w:rsid w:val="00964EC2"/>
    <w:rsid w:val="009A746D"/>
    <w:rsid w:val="00A24305"/>
    <w:rsid w:val="00AF5D63"/>
    <w:rsid w:val="00B3109D"/>
    <w:rsid w:val="00B46AC5"/>
    <w:rsid w:val="00B62F7C"/>
    <w:rsid w:val="00B761CE"/>
    <w:rsid w:val="00BA440B"/>
    <w:rsid w:val="00BB5D90"/>
    <w:rsid w:val="00BC13AC"/>
    <w:rsid w:val="00C27449"/>
    <w:rsid w:val="00C304EB"/>
    <w:rsid w:val="00C73B55"/>
    <w:rsid w:val="00C977F6"/>
    <w:rsid w:val="00CF3270"/>
    <w:rsid w:val="00D11CE3"/>
    <w:rsid w:val="00D67900"/>
    <w:rsid w:val="00D74634"/>
    <w:rsid w:val="00E4086B"/>
    <w:rsid w:val="00E817A2"/>
    <w:rsid w:val="00E835CA"/>
    <w:rsid w:val="00E92E88"/>
    <w:rsid w:val="00EA2561"/>
    <w:rsid w:val="00EC7DA6"/>
    <w:rsid w:val="00ED10A8"/>
    <w:rsid w:val="00EE0FE4"/>
    <w:rsid w:val="00EE4743"/>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3">
    <w:name w:val="heading 3"/>
    <w:basedOn w:val="Normal"/>
    <w:next w:val="Normal"/>
    <w:link w:val="Ttulo3Char"/>
    <w:uiPriority w:val="9"/>
    <w:semiHidden/>
    <w:unhideWhenUsed/>
    <w:qFormat/>
    <w:rsid w:val="00AF5D63"/>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character" w:customStyle="1" w:styleId="Ttulo3Char">
    <w:name w:val="Título 3 Char"/>
    <w:basedOn w:val="Fontepargpadro"/>
    <w:link w:val="Ttulo3"/>
    <w:uiPriority w:val="9"/>
    <w:semiHidden/>
    <w:rsid w:val="00AF5D63"/>
    <w:rPr>
      <w:rFonts w:asciiTheme="majorHAnsi" w:eastAsiaTheme="majorEastAsia" w:hAnsiTheme="majorHAnsi" w:cstheme="majorBidi"/>
      <w:b/>
      <w:bCs/>
      <w:color w:val="4F81BD" w:themeColor="accent1"/>
      <w:sz w:val="20"/>
      <w:szCs w:val="20"/>
      <w:lang w:eastAsia="pt-BR"/>
    </w:rPr>
  </w:style>
  <w:style w:type="paragraph" w:styleId="Corpodetexto3">
    <w:name w:val="Body Text 3"/>
    <w:basedOn w:val="Normal"/>
    <w:link w:val="Corpodetexto3Char"/>
    <w:uiPriority w:val="99"/>
    <w:semiHidden/>
    <w:unhideWhenUsed/>
    <w:rsid w:val="00AF5D63"/>
    <w:rPr>
      <w:sz w:val="16"/>
      <w:szCs w:val="16"/>
    </w:rPr>
  </w:style>
  <w:style w:type="character" w:customStyle="1" w:styleId="Corpodetexto3Char">
    <w:name w:val="Corpo de texto 3 Char"/>
    <w:basedOn w:val="Fontepargpadro"/>
    <w:link w:val="Corpodetexto3"/>
    <w:uiPriority w:val="99"/>
    <w:semiHidden/>
    <w:rsid w:val="00AF5D6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AF5D63"/>
    <w:pPr>
      <w:spacing w:line="480" w:lineRule="auto"/>
    </w:pPr>
  </w:style>
  <w:style w:type="character" w:customStyle="1" w:styleId="Corpodetexto2Char">
    <w:name w:val="Corpo de texto 2 Char"/>
    <w:basedOn w:val="Fontepargpadro"/>
    <w:link w:val="Corpodetexto2"/>
    <w:uiPriority w:val="99"/>
    <w:semiHidden/>
    <w:rsid w:val="00AF5D63"/>
    <w:rPr>
      <w:rFonts w:ascii="Times New Roman" w:eastAsia="Times New Roman" w:hAnsi="Times New Roman" w:cs="Times New Roman"/>
      <w:sz w:val="20"/>
      <w:szCs w:val="20"/>
      <w:lang w:eastAsia="pt-BR"/>
    </w:rPr>
  </w:style>
  <w:style w:type="paragraph" w:customStyle="1" w:styleId="body">
    <w:name w:val="body"/>
    <w:basedOn w:val="Normal"/>
    <w:rsid w:val="00AF5D63"/>
    <w:pPr>
      <w:spacing w:before="100" w:beforeAutospacing="1" w:after="100" w:afterAutospacing="1"/>
      <w:jc w:val="left"/>
    </w:pPr>
    <w:rPr>
      <w:rFonts w:ascii="Arial" w:eastAsia="Arial Unicode MS" w:hAnsi="Arial" w:cs="Arial"/>
      <w:color w:val="000000"/>
      <w:sz w:val="16"/>
      <w:szCs w:val="16"/>
    </w:rPr>
  </w:style>
  <w:style w:type="paragraph" w:customStyle="1" w:styleId="paragraph">
    <w:name w:val="paragraph"/>
    <w:basedOn w:val="Normal"/>
    <w:rsid w:val="00234FC6"/>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2621</Words>
  <Characters>14156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2018-03-22T19:09:00Z</cp:lastPrinted>
  <dcterms:created xsi:type="dcterms:W3CDTF">2018-09-24T17:16:00Z</dcterms:created>
  <dcterms:modified xsi:type="dcterms:W3CDTF">2018-09-24T18:26:00Z</dcterms:modified>
</cp:coreProperties>
</file>